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43D" w:rsidRDefault="00185221">
      <w:r>
        <w:rPr>
          <w:noProof/>
        </w:rPr>
        <w:drawing>
          <wp:anchor distT="0" distB="0" distL="114300" distR="114300" simplePos="0" relativeHeight="251658240" behindDoc="0" locked="0" layoutInCell="1" allowOverlap="1">
            <wp:simplePos x="0" y="0"/>
            <wp:positionH relativeFrom="column">
              <wp:posOffset>-485140</wp:posOffset>
            </wp:positionH>
            <wp:positionV relativeFrom="paragraph">
              <wp:posOffset>-516780</wp:posOffset>
            </wp:positionV>
            <wp:extent cx="993775" cy="993775"/>
            <wp:effectExtent l="0" t="0" r="0" b="0"/>
            <wp:wrapNone/>
            <wp:docPr id="1" name="Imagen 1" descr="Resultado de imagen de colegio ellen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colegio ellen colle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5221" w:rsidRPr="00185221" w:rsidRDefault="00185221" w:rsidP="00185221">
      <w:pPr>
        <w:spacing w:after="0" w:line="240" w:lineRule="auto"/>
        <w:jc w:val="center"/>
        <w:outlineLvl w:val="0"/>
        <w:rPr>
          <w:rFonts w:ascii="Arial" w:eastAsia="Times New Roman" w:hAnsi="Arial" w:cs="Arial"/>
          <w:b/>
          <w:bCs/>
          <w:color w:val="000000"/>
          <w:kern w:val="36"/>
          <w:sz w:val="36"/>
          <w:szCs w:val="36"/>
          <w:lang w:val="es-ES" w:eastAsia="es-ES"/>
        </w:rPr>
      </w:pPr>
      <w:r w:rsidRPr="00185221">
        <w:rPr>
          <w:rFonts w:ascii="Arial" w:eastAsia="Times New Roman" w:hAnsi="Arial" w:cs="Arial"/>
          <w:b/>
          <w:bCs/>
          <w:color w:val="000000"/>
          <w:kern w:val="36"/>
          <w:sz w:val="36"/>
          <w:szCs w:val="36"/>
          <w:lang w:val="es-ES" w:eastAsia="es-ES"/>
        </w:rPr>
        <w:t xml:space="preserve">Guía </w:t>
      </w:r>
      <w:r>
        <w:rPr>
          <w:rFonts w:ascii="Arial" w:eastAsia="Times New Roman" w:hAnsi="Arial" w:cs="Arial"/>
          <w:b/>
          <w:bCs/>
          <w:color w:val="000000"/>
          <w:kern w:val="36"/>
          <w:sz w:val="36"/>
          <w:szCs w:val="36"/>
          <w:lang w:val="es-ES" w:eastAsia="es-ES"/>
        </w:rPr>
        <w:t xml:space="preserve">Conceptos </w:t>
      </w:r>
      <w:r w:rsidRPr="00185221">
        <w:rPr>
          <w:rFonts w:ascii="Arial" w:eastAsia="Times New Roman" w:hAnsi="Arial" w:cs="Arial"/>
          <w:b/>
          <w:bCs/>
          <w:color w:val="000000"/>
          <w:kern w:val="36"/>
          <w:sz w:val="36"/>
          <w:szCs w:val="36"/>
          <w:lang w:val="es-ES" w:eastAsia="es-ES"/>
        </w:rPr>
        <w:t xml:space="preserve">Género Dramático </w:t>
      </w:r>
    </w:p>
    <w:p w:rsidR="00185221" w:rsidRDefault="00185221" w:rsidP="00185221">
      <w:pPr>
        <w:shd w:val="clear" w:color="auto" w:fill="FFFFFF"/>
        <w:spacing w:after="0" w:line="240" w:lineRule="auto"/>
        <w:rPr>
          <w:rFonts w:ascii="Arial" w:eastAsia="Times New Roman" w:hAnsi="Arial" w:cs="Arial"/>
          <w:sz w:val="19"/>
          <w:szCs w:val="19"/>
          <w:lang w:eastAsia="es-CL"/>
        </w:rPr>
      </w:pPr>
    </w:p>
    <w:p w:rsidR="00185221" w:rsidRDefault="00185221" w:rsidP="00185221">
      <w:pPr>
        <w:shd w:val="clear" w:color="auto" w:fill="FFFFFF"/>
        <w:spacing w:after="0" w:line="240" w:lineRule="auto"/>
        <w:rPr>
          <w:rFonts w:ascii="Arial" w:eastAsia="Times New Roman" w:hAnsi="Arial" w:cs="Arial"/>
          <w:sz w:val="19"/>
          <w:szCs w:val="19"/>
          <w:lang w:eastAsia="es-CL"/>
        </w:rPr>
      </w:pPr>
    </w:p>
    <w:p w:rsidR="00185221" w:rsidRDefault="00185221" w:rsidP="00185221">
      <w:pPr>
        <w:shd w:val="clear" w:color="auto" w:fill="FFFFFF"/>
        <w:spacing w:after="0" w:line="240" w:lineRule="auto"/>
        <w:rPr>
          <w:rFonts w:ascii="Arial" w:eastAsia="Times New Roman" w:hAnsi="Arial" w:cs="Arial"/>
          <w:sz w:val="19"/>
          <w:szCs w:val="19"/>
          <w:lang w:eastAsia="es-CL"/>
        </w:rPr>
      </w:pPr>
    </w:p>
    <w:p w:rsidR="00185221" w:rsidRPr="00185221" w:rsidRDefault="00185221" w:rsidP="00F81765">
      <w:pPr>
        <w:shd w:val="clear" w:color="auto" w:fill="FFFFFF"/>
        <w:spacing w:after="0" w:line="240" w:lineRule="auto"/>
        <w:jc w:val="both"/>
        <w:rPr>
          <w:rFonts w:ascii="Arial" w:eastAsia="Times New Roman" w:hAnsi="Arial" w:cs="Arial"/>
          <w:b/>
          <w:bCs/>
          <w:lang w:eastAsia="es-CL"/>
        </w:rPr>
      </w:pPr>
      <w:r w:rsidRPr="00185221">
        <w:rPr>
          <w:rFonts w:ascii="Arial" w:eastAsia="Times New Roman" w:hAnsi="Arial" w:cs="Arial"/>
          <w:b/>
          <w:bCs/>
          <w:lang w:eastAsia="es-CL"/>
        </w:rPr>
        <w:t xml:space="preserve">En la siguiente guía encontraras los elementos esenciales del género dramático. Leer esta guía de conceptos te ayudará a desarrollar la guía de ejercicios. </w:t>
      </w:r>
    </w:p>
    <w:p w:rsidR="00185221" w:rsidRDefault="00185221" w:rsidP="00F81765">
      <w:pPr>
        <w:shd w:val="clear" w:color="auto" w:fill="FFFFFF"/>
        <w:spacing w:after="0" w:line="240" w:lineRule="auto"/>
        <w:jc w:val="both"/>
        <w:rPr>
          <w:rFonts w:ascii="Arial" w:eastAsia="Times New Roman" w:hAnsi="Arial" w:cs="Arial"/>
          <w:sz w:val="19"/>
          <w:szCs w:val="19"/>
          <w:lang w:eastAsia="es-CL"/>
        </w:rPr>
      </w:pPr>
    </w:p>
    <w:p w:rsidR="00185221" w:rsidRPr="00185221" w:rsidRDefault="00185221" w:rsidP="00F81765">
      <w:pPr>
        <w:shd w:val="clear" w:color="auto" w:fill="FFFFFF"/>
        <w:spacing w:after="0" w:line="240" w:lineRule="auto"/>
        <w:jc w:val="both"/>
        <w:rPr>
          <w:rFonts w:ascii="Arial" w:eastAsia="Times New Roman" w:hAnsi="Arial" w:cs="Arial"/>
          <w:b/>
          <w:bCs/>
          <w:sz w:val="40"/>
          <w:szCs w:val="40"/>
          <w:lang w:eastAsia="es-CL"/>
        </w:rPr>
      </w:pPr>
      <w:r>
        <w:rPr>
          <w:rFonts w:ascii="Arial" w:eastAsia="Times New Roman" w:hAnsi="Arial" w:cs="Arial"/>
          <w:b/>
          <w:bCs/>
          <w:sz w:val="40"/>
          <w:szCs w:val="40"/>
          <w:lang w:eastAsia="es-CL"/>
        </w:rPr>
        <w:t>¡</w:t>
      </w:r>
      <w:r w:rsidRPr="00185221">
        <w:rPr>
          <w:rFonts w:ascii="Arial" w:eastAsia="Times New Roman" w:hAnsi="Arial" w:cs="Arial"/>
          <w:b/>
          <w:bCs/>
          <w:sz w:val="40"/>
          <w:szCs w:val="40"/>
          <w:lang w:eastAsia="es-CL"/>
        </w:rPr>
        <w:t>Éxito</w:t>
      </w:r>
      <w:r>
        <w:rPr>
          <w:rFonts w:ascii="Arial" w:eastAsia="Times New Roman" w:hAnsi="Arial" w:cs="Arial"/>
          <w:b/>
          <w:bCs/>
          <w:sz w:val="40"/>
          <w:szCs w:val="40"/>
          <w:lang w:eastAsia="es-CL"/>
        </w:rPr>
        <w:t>!</w:t>
      </w:r>
    </w:p>
    <w:p w:rsidR="00185221" w:rsidRDefault="00185221" w:rsidP="00F81765">
      <w:pPr>
        <w:shd w:val="clear" w:color="auto" w:fill="FFFFFF"/>
        <w:spacing w:after="0" w:line="240" w:lineRule="auto"/>
        <w:jc w:val="both"/>
        <w:rPr>
          <w:rFonts w:ascii="Arial" w:eastAsia="Times New Roman" w:hAnsi="Arial" w:cs="Arial"/>
          <w:sz w:val="19"/>
          <w:szCs w:val="19"/>
          <w:lang w:eastAsia="es-CL"/>
        </w:rPr>
      </w:pPr>
    </w:p>
    <w:p w:rsidR="00185221" w:rsidRDefault="00185221" w:rsidP="00F81765">
      <w:pPr>
        <w:shd w:val="clear" w:color="auto" w:fill="FFFFFF"/>
        <w:spacing w:after="0" w:line="240" w:lineRule="auto"/>
        <w:jc w:val="both"/>
        <w:rPr>
          <w:rFonts w:ascii="Arial" w:eastAsia="Times New Roman" w:hAnsi="Arial" w:cs="Arial"/>
          <w:sz w:val="19"/>
          <w:szCs w:val="19"/>
          <w:lang w:eastAsia="es-CL"/>
        </w:rPr>
      </w:pPr>
    </w:p>
    <w:p w:rsidR="00185221" w:rsidRPr="00D47A6D" w:rsidRDefault="00185221" w:rsidP="00F81765">
      <w:pPr>
        <w:shd w:val="clear" w:color="auto" w:fill="FFFFFF"/>
        <w:spacing w:after="0" w:line="240" w:lineRule="auto"/>
        <w:jc w:val="both"/>
        <w:rPr>
          <w:rFonts w:ascii="Arial" w:eastAsia="Times New Roman" w:hAnsi="Arial" w:cs="Arial"/>
          <w:b/>
          <w:bCs/>
          <w:lang w:eastAsia="es-CL"/>
        </w:rPr>
      </w:pPr>
      <w:r w:rsidRPr="00185221">
        <w:rPr>
          <w:rFonts w:ascii="Arial" w:eastAsia="Times New Roman" w:hAnsi="Arial" w:cs="Arial"/>
          <w:b/>
          <w:bCs/>
          <w:lang w:eastAsia="es-CL"/>
        </w:rPr>
        <w:t>ACCIÓN DRAMÁTICA</w:t>
      </w:r>
    </w:p>
    <w:p w:rsidR="00D47A6D" w:rsidRPr="00185221" w:rsidRDefault="00D47A6D" w:rsidP="00F81765">
      <w:pPr>
        <w:shd w:val="clear" w:color="auto" w:fill="FFFFFF"/>
        <w:spacing w:after="0" w:line="240" w:lineRule="auto"/>
        <w:jc w:val="both"/>
        <w:rPr>
          <w:rFonts w:ascii="Arial" w:eastAsia="Times New Roman" w:hAnsi="Arial" w:cs="Arial"/>
          <w:lang w:eastAsia="es-CL"/>
        </w:rPr>
      </w:pPr>
    </w:p>
    <w:p w:rsidR="00185221" w:rsidRPr="00185221" w:rsidRDefault="00185221" w:rsidP="00F81765">
      <w:pPr>
        <w:shd w:val="clear" w:color="auto" w:fill="FFFFFF"/>
        <w:spacing w:after="0" w:line="240" w:lineRule="auto"/>
        <w:jc w:val="both"/>
        <w:rPr>
          <w:rFonts w:ascii="Arial" w:eastAsia="Times New Roman" w:hAnsi="Arial" w:cs="Arial"/>
          <w:lang w:eastAsia="es-CL"/>
        </w:rPr>
      </w:pPr>
      <w:r w:rsidRPr="00185221">
        <w:rPr>
          <w:rFonts w:ascii="Arial" w:eastAsia="Times New Roman" w:hAnsi="Arial" w:cs="Arial"/>
          <w:lang w:eastAsia="es-CL"/>
        </w:rPr>
        <w:t xml:space="preserve">Toda obra </w:t>
      </w:r>
      <w:r>
        <w:rPr>
          <w:rFonts w:ascii="Arial" w:eastAsia="Times New Roman" w:hAnsi="Arial" w:cs="Arial"/>
          <w:lang w:eastAsia="es-CL"/>
        </w:rPr>
        <w:t xml:space="preserve">dramática es </w:t>
      </w:r>
      <w:r w:rsidRPr="00185221">
        <w:rPr>
          <w:rFonts w:ascii="Arial" w:eastAsia="Times New Roman" w:hAnsi="Arial" w:cs="Arial"/>
          <w:lang w:eastAsia="es-CL"/>
        </w:rPr>
        <w:t xml:space="preserve">un mundo en  cierto modo semejante  al de  la obra  narrativa, puesto  que  en  él  están  presentes  los  mismos  elementos:  acción,  personajes,  espacio y tiempo.  Sin  embargo,  el  drama  organiza  los  sucesos  de  tal  forma  que  les  </w:t>
      </w:r>
      <w:r>
        <w:rPr>
          <w:rFonts w:ascii="Arial" w:eastAsia="Times New Roman" w:hAnsi="Arial" w:cs="Arial"/>
          <w:lang w:eastAsia="es-CL"/>
        </w:rPr>
        <w:t>entrega la</w:t>
      </w:r>
      <w:r w:rsidRPr="00185221">
        <w:rPr>
          <w:rFonts w:ascii="Arial" w:eastAsia="Times New Roman" w:hAnsi="Arial" w:cs="Arial"/>
          <w:lang w:eastAsia="es-CL"/>
        </w:rPr>
        <w:t xml:space="preserve">  capacidad  dramática,  es  decir,  una  especial disposición  de  los  acontecimientos  que  lleva  a  la  solución  de  los  conflictos  planteados. </w:t>
      </w:r>
    </w:p>
    <w:p w:rsidR="00185221" w:rsidRPr="00185221" w:rsidRDefault="00185221" w:rsidP="00F81765">
      <w:pPr>
        <w:shd w:val="clear" w:color="auto" w:fill="FFFFFF"/>
        <w:spacing w:after="0" w:line="240" w:lineRule="auto"/>
        <w:jc w:val="both"/>
        <w:rPr>
          <w:rFonts w:ascii="Arial" w:eastAsia="Times New Roman" w:hAnsi="Arial" w:cs="Arial"/>
          <w:lang w:eastAsia="es-CL"/>
        </w:rPr>
      </w:pPr>
      <w:r>
        <w:rPr>
          <w:rFonts w:ascii="Arial" w:eastAsia="Times New Roman" w:hAnsi="Arial" w:cs="Arial"/>
          <w:lang w:eastAsia="es-CL"/>
        </w:rPr>
        <w:t>E</w:t>
      </w:r>
      <w:r w:rsidRPr="00185221">
        <w:rPr>
          <w:rFonts w:ascii="Arial" w:eastAsia="Times New Roman" w:hAnsi="Arial" w:cs="Arial"/>
          <w:lang w:eastAsia="es-CL"/>
        </w:rPr>
        <w:t>l choque constante entre una fuerza que tiende a su realización y otra fuerza antagónica, se  crea la  tensión dramática. Por ello, para analizar una obra dramática, debes atender primeramente al  reconocimiento  del  eje  organizador  del  mundo:  la  acción  dramática,  la  que  se  distiende  a  partir  de una  situación  conflictiva.  No  solo  basta  con  describirla,  sino  que  se  debe  considerar  la  especial disposición de los sucesos, en su configuración de un mundo dramático</w:t>
      </w:r>
      <w:r w:rsidR="00E9003A">
        <w:rPr>
          <w:rFonts w:ascii="Arial" w:eastAsia="Times New Roman" w:hAnsi="Arial" w:cs="Arial"/>
          <w:lang w:eastAsia="es-CL"/>
        </w:rPr>
        <w:t>.</w:t>
      </w:r>
      <w:bookmarkStart w:id="0" w:name="_GoBack"/>
      <w:bookmarkEnd w:id="0"/>
    </w:p>
    <w:p w:rsidR="00185221" w:rsidRPr="00185221" w:rsidRDefault="00185221" w:rsidP="00F81765">
      <w:pPr>
        <w:jc w:val="both"/>
      </w:pPr>
    </w:p>
    <w:p w:rsidR="00185221" w:rsidRPr="00D47A6D" w:rsidRDefault="00185221" w:rsidP="00F81765">
      <w:pPr>
        <w:shd w:val="clear" w:color="auto" w:fill="FFFFFF"/>
        <w:spacing w:after="0" w:line="240" w:lineRule="auto"/>
        <w:jc w:val="both"/>
        <w:rPr>
          <w:rFonts w:ascii="Arial" w:eastAsia="Times New Roman" w:hAnsi="Arial" w:cs="Arial"/>
          <w:b/>
          <w:bCs/>
          <w:lang w:eastAsia="es-CL"/>
        </w:rPr>
      </w:pPr>
      <w:r w:rsidRPr="00185221">
        <w:rPr>
          <w:rFonts w:ascii="Arial" w:eastAsia="Times New Roman" w:hAnsi="Arial" w:cs="Arial"/>
          <w:b/>
          <w:bCs/>
          <w:lang w:eastAsia="es-CL"/>
        </w:rPr>
        <w:t>CONFLICTO DRAMÁTICO</w:t>
      </w:r>
    </w:p>
    <w:p w:rsidR="00185221" w:rsidRPr="00185221" w:rsidRDefault="00185221" w:rsidP="00F81765">
      <w:pPr>
        <w:shd w:val="clear" w:color="auto" w:fill="FFFFFF"/>
        <w:spacing w:after="0" w:line="240" w:lineRule="auto"/>
        <w:jc w:val="both"/>
        <w:rPr>
          <w:rFonts w:ascii="Arial" w:eastAsia="Times New Roman" w:hAnsi="Arial" w:cs="Arial"/>
          <w:lang w:eastAsia="es-CL"/>
        </w:rPr>
      </w:pPr>
    </w:p>
    <w:p w:rsidR="00185221" w:rsidRDefault="00185221" w:rsidP="00F81765">
      <w:pPr>
        <w:shd w:val="clear" w:color="auto" w:fill="FFFFFF"/>
        <w:spacing w:after="0" w:line="240" w:lineRule="auto"/>
        <w:jc w:val="both"/>
        <w:rPr>
          <w:rFonts w:ascii="Arial" w:eastAsia="Times New Roman" w:hAnsi="Arial" w:cs="Arial"/>
          <w:lang w:eastAsia="es-CL"/>
        </w:rPr>
      </w:pPr>
      <w:r w:rsidRPr="00185221">
        <w:rPr>
          <w:rFonts w:ascii="Arial" w:eastAsia="Times New Roman" w:hAnsi="Arial" w:cs="Arial"/>
          <w:lang w:eastAsia="es-CL"/>
        </w:rPr>
        <w:t xml:space="preserve">Una obra dramática siempre desarrolla un conflicto que se produce por la oposición de dos fuerzas: </w:t>
      </w:r>
    </w:p>
    <w:p w:rsidR="00185221" w:rsidRPr="00185221" w:rsidRDefault="00185221" w:rsidP="00F81765">
      <w:pPr>
        <w:shd w:val="clear" w:color="auto" w:fill="FFFFFF"/>
        <w:spacing w:after="0" w:line="240" w:lineRule="auto"/>
        <w:jc w:val="both"/>
        <w:rPr>
          <w:rFonts w:ascii="Arial" w:eastAsia="Times New Roman" w:hAnsi="Arial" w:cs="Arial"/>
          <w:lang w:eastAsia="es-CL"/>
        </w:rPr>
      </w:pPr>
    </w:p>
    <w:p w:rsidR="00185221" w:rsidRPr="00185221" w:rsidRDefault="00185221" w:rsidP="00F81765">
      <w:pPr>
        <w:pStyle w:val="Prrafodelista"/>
        <w:numPr>
          <w:ilvl w:val="0"/>
          <w:numId w:val="1"/>
        </w:numPr>
        <w:shd w:val="clear" w:color="auto" w:fill="FFFFFF"/>
        <w:spacing w:after="0" w:line="240" w:lineRule="auto"/>
        <w:jc w:val="both"/>
        <w:rPr>
          <w:rFonts w:ascii="Arial" w:eastAsia="Times New Roman" w:hAnsi="Arial" w:cs="Arial"/>
          <w:lang w:eastAsia="es-CL"/>
        </w:rPr>
      </w:pPr>
      <w:r w:rsidRPr="00185221">
        <w:rPr>
          <w:rFonts w:ascii="Arial" w:eastAsia="Times New Roman" w:hAnsi="Arial" w:cs="Arial"/>
          <w:lang w:eastAsia="es-CL"/>
        </w:rPr>
        <w:t>una busca alcanzar cierto fin (el protagonista)</w:t>
      </w:r>
    </w:p>
    <w:p w:rsidR="00185221" w:rsidRDefault="00185221" w:rsidP="00F81765">
      <w:pPr>
        <w:shd w:val="clear" w:color="auto" w:fill="FFFFFF"/>
        <w:spacing w:after="0" w:line="240" w:lineRule="auto"/>
        <w:jc w:val="both"/>
        <w:rPr>
          <w:rFonts w:ascii="Arial" w:eastAsia="Times New Roman" w:hAnsi="Arial" w:cs="Arial"/>
          <w:lang w:eastAsia="es-CL"/>
        </w:rPr>
      </w:pPr>
    </w:p>
    <w:p w:rsidR="00185221" w:rsidRPr="00185221" w:rsidRDefault="00185221" w:rsidP="00F81765">
      <w:pPr>
        <w:pStyle w:val="Prrafodelista"/>
        <w:numPr>
          <w:ilvl w:val="0"/>
          <w:numId w:val="1"/>
        </w:numPr>
        <w:shd w:val="clear" w:color="auto" w:fill="FFFFFF"/>
        <w:spacing w:after="0" w:line="240" w:lineRule="auto"/>
        <w:jc w:val="both"/>
        <w:rPr>
          <w:rFonts w:ascii="Arial" w:eastAsia="Times New Roman" w:hAnsi="Arial" w:cs="Arial"/>
          <w:lang w:eastAsia="es-CL"/>
        </w:rPr>
      </w:pPr>
      <w:r w:rsidRPr="00185221">
        <w:rPr>
          <w:rFonts w:ascii="Arial" w:eastAsia="Times New Roman" w:hAnsi="Arial" w:cs="Arial"/>
          <w:lang w:eastAsia="es-CL"/>
        </w:rPr>
        <w:t>y otra que en sentido contrario la obstaculiza y se opone a ella (el antagonista)</w:t>
      </w:r>
    </w:p>
    <w:p w:rsidR="00185221" w:rsidRPr="00185221" w:rsidRDefault="00185221" w:rsidP="00F81765">
      <w:pPr>
        <w:shd w:val="clear" w:color="auto" w:fill="FFFFFF"/>
        <w:spacing w:after="0" w:line="240" w:lineRule="auto"/>
        <w:jc w:val="both"/>
        <w:rPr>
          <w:rFonts w:ascii="Arial" w:eastAsia="Times New Roman" w:hAnsi="Arial" w:cs="Arial"/>
          <w:lang w:eastAsia="es-CL"/>
        </w:rPr>
      </w:pPr>
    </w:p>
    <w:p w:rsidR="00185221" w:rsidRPr="00185221" w:rsidRDefault="00185221" w:rsidP="00F81765">
      <w:pPr>
        <w:shd w:val="clear" w:color="auto" w:fill="FFFFFF"/>
        <w:spacing w:after="0" w:line="240" w:lineRule="auto"/>
        <w:jc w:val="both"/>
        <w:rPr>
          <w:rFonts w:ascii="Arial" w:eastAsia="Times New Roman" w:hAnsi="Arial" w:cs="Arial"/>
          <w:lang w:eastAsia="es-CL"/>
        </w:rPr>
      </w:pPr>
    </w:p>
    <w:p w:rsidR="00185221" w:rsidRPr="00D47A6D" w:rsidRDefault="00185221" w:rsidP="00F81765">
      <w:pPr>
        <w:shd w:val="clear" w:color="auto" w:fill="FFFFFF"/>
        <w:spacing w:after="0" w:line="240" w:lineRule="auto"/>
        <w:jc w:val="both"/>
        <w:rPr>
          <w:rFonts w:ascii="Arial" w:eastAsia="Times New Roman" w:hAnsi="Arial" w:cs="Arial"/>
          <w:b/>
          <w:bCs/>
          <w:lang w:eastAsia="es-CL"/>
        </w:rPr>
      </w:pPr>
      <w:r w:rsidRPr="00185221">
        <w:rPr>
          <w:rFonts w:ascii="Arial" w:eastAsia="Times New Roman" w:hAnsi="Arial" w:cs="Arial"/>
          <w:b/>
          <w:bCs/>
          <w:lang w:eastAsia="es-CL"/>
        </w:rPr>
        <w:t>ESTRUCTURA INTERNA</w:t>
      </w:r>
    </w:p>
    <w:p w:rsidR="00185221" w:rsidRPr="00185221" w:rsidRDefault="00185221" w:rsidP="00F81765">
      <w:pPr>
        <w:shd w:val="clear" w:color="auto" w:fill="FFFFFF"/>
        <w:spacing w:after="0" w:line="240" w:lineRule="auto"/>
        <w:jc w:val="both"/>
        <w:rPr>
          <w:rFonts w:ascii="Arial" w:eastAsia="Times New Roman" w:hAnsi="Arial" w:cs="Arial"/>
          <w:lang w:eastAsia="es-CL"/>
        </w:rPr>
      </w:pPr>
    </w:p>
    <w:p w:rsidR="00185221" w:rsidRPr="00185221" w:rsidRDefault="00185221" w:rsidP="00F81765">
      <w:pPr>
        <w:shd w:val="clear" w:color="auto" w:fill="FFFFFF"/>
        <w:spacing w:after="0" w:line="240" w:lineRule="auto"/>
        <w:jc w:val="both"/>
        <w:rPr>
          <w:rFonts w:ascii="Arial" w:eastAsia="Times New Roman" w:hAnsi="Arial" w:cs="Arial"/>
          <w:lang w:eastAsia="es-CL"/>
        </w:rPr>
      </w:pPr>
      <w:r>
        <w:rPr>
          <w:rFonts w:ascii="Arial" w:eastAsia="Times New Roman" w:hAnsi="Arial" w:cs="Arial"/>
          <w:lang w:eastAsia="es-CL"/>
        </w:rPr>
        <w:t xml:space="preserve">La estructura interna de una obra dramática </w:t>
      </w:r>
      <w:r w:rsidRPr="00185221">
        <w:rPr>
          <w:rFonts w:ascii="Arial" w:eastAsia="Times New Roman" w:hAnsi="Arial" w:cs="Arial"/>
          <w:lang w:eastAsia="es-CL"/>
        </w:rPr>
        <w:t xml:space="preserve">se  relaciona  con  la  organización  del  desarrollo  de  la  acción,  que  debe  tener </w:t>
      </w:r>
      <w:r w:rsidR="00D47A6D">
        <w:rPr>
          <w:rFonts w:ascii="Arial" w:eastAsia="Times New Roman" w:hAnsi="Arial" w:cs="Arial"/>
          <w:lang w:eastAsia="es-CL"/>
        </w:rPr>
        <w:t xml:space="preserve">un </w:t>
      </w:r>
      <w:r w:rsidRPr="00185221">
        <w:rPr>
          <w:rFonts w:ascii="Arial" w:eastAsia="Times New Roman" w:hAnsi="Arial" w:cs="Arial"/>
          <w:lang w:eastAsia="es-CL"/>
        </w:rPr>
        <w:t>hilo conductor que permite que el conflicto de la obra dramática se acreciente hasta el final.</w:t>
      </w:r>
    </w:p>
    <w:p w:rsidR="00D47A6D" w:rsidRDefault="00D47A6D" w:rsidP="00F81765">
      <w:pPr>
        <w:shd w:val="clear" w:color="auto" w:fill="FFFFFF"/>
        <w:spacing w:after="0" w:line="240" w:lineRule="auto"/>
        <w:jc w:val="both"/>
        <w:rPr>
          <w:rFonts w:ascii="Arial" w:eastAsia="Times New Roman" w:hAnsi="Arial" w:cs="Arial"/>
          <w:lang w:eastAsia="es-CL"/>
        </w:rPr>
      </w:pPr>
    </w:p>
    <w:tbl>
      <w:tblPr>
        <w:tblStyle w:val="Tablaconcuadrcula"/>
        <w:tblW w:w="0" w:type="auto"/>
        <w:tblLook w:val="04A0" w:firstRow="1" w:lastRow="0" w:firstColumn="1" w:lastColumn="0" w:noHBand="0" w:noVBand="1"/>
      </w:tblPr>
      <w:tblGrid>
        <w:gridCol w:w="2831"/>
        <w:gridCol w:w="2831"/>
        <w:gridCol w:w="2832"/>
      </w:tblGrid>
      <w:tr w:rsidR="00D47A6D" w:rsidTr="00D47A6D">
        <w:tc>
          <w:tcPr>
            <w:tcW w:w="2831" w:type="dxa"/>
          </w:tcPr>
          <w:p w:rsidR="00D47A6D" w:rsidRPr="00185221" w:rsidRDefault="00D47A6D" w:rsidP="00F81765">
            <w:pPr>
              <w:shd w:val="clear" w:color="auto" w:fill="FFFFFF"/>
              <w:jc w:val="both"/>
              <w:rPr>
                <w:rFonts w:ascii="Arial" w:eastAsia="Times New Roman" w:hAnsi="Arial" w:cs="Arial"/>
                <w:b/>
                <w:bCs/>
                <w:lang w:eastAsia="es-CL"/>
              </w:rPr>
            </w:pPr>
            <w:r w:rsidRPr="00185221">
              <w:rPr>
                <w:rFonts w:ascii="Arial" w:eastAsia="Times New Roman" w:hAnsi="Arial" w:cs="Arial"/>
                <w:b/>
                <w:bCs/>
                <w:lang w:eastAsia="es-CL"/>
              </w:rPr>
              <w:t>Presentación del conflicto</w:t>
            </w:r>
          </w:p>
          <w:p w:rsidR="00D47A6D" w:rsidRPr="00D47A6D" w:rsidRDefault="00D47A6D" w:rsidP="00F81765">
            <w:pPr>
              <w:jc w:val="both"/>
              <w:rPr>
                <w:rFonts w:ascii="Arial" w:eastAsia="Times New Roman" w:hAnsi="Arial" w:cs="Arial"/>
                <w:b/>
                <w:bCs/>
                <w:lang w:eastAsia="es-CL"/>
              </w:rPr>
            </w:pPr>
          </w:p>
        </w:tc>
        <w:tc>
          <w:tcPr>
            <w:tcW w:w="2831" w:type="dxa"/>
          </w:tcPr>
          <w:p w:rsidR="00D47A6D" w:rsidRPr="00D47A6D" w:rsidRDefault="00D47A6D" w:rsidP="00F81765">
            <w:pPr>
              <w:jc w:val="both"/>
              <w:rPr>
                <w:rFonts w:ascii="Arial" w:eastAsia="Times New Roman" w:hAnsi="Arial" w:cs="Arial"/>
                <w:b/>
                <w:bCs/>
                <w:lang w:eastAsia="es-CL"/>
              </w:rPr>
            </w:pPr>
            <w:r w:rsidRPr="00185221">
              <w:rPr>
                <w:rFonts w:ascii="Arial" w:eastAsia="Times New Roman" w:hAnsi="Arial" w:cs="Arial"/>
                <w:b/>
                <w:bCs/>
                <w:lang w:eastAsia="es-CL"/>
              </w:rPr>
              <w:t>Desarrollo del conflicto</w:t>
            </w:r>
          </w:p>
        </w:tc>
        <w:tc>
          <w:tcPr>
            <w:tcW w:w="2832" w:type="dxa"/>
          </w:tcPr>
          <w:p w:rsidR="00D47A6D" w:rsidRPr="00185221" w:rsidRDefault="00D47A6D" w:rsidP="00F81765">
            <w:pPr>
              <w:shd w:val="clear" w:color="auto" w:fill="FFFFFF"/>
              <w:jc w:val="both"/>
              <w:rPr>
                <w:rFonts w:ascii="Arial" w:eastAsia="Times New Roman" w:hAnsi="Arial" w:cs="Arial"/>
                <w:b/>
                <w:bCs/>
                <w:lang w:eastAsia="es-CL"/>
              </w:rPr>
            </w:pPr>
            <w:r w:rsidRPr="00185221">
              <w:rPr>
                <w:rFonts w:ascii="Arial" w:eastAsia="Times New Roman" w:hAnsi="Arial" w:cs="Arial"/>
                <w:b/>
                <w:bCs/>
                <w:lang w:eastAsia="es-CL"/>
              </w:rPr>
              <w:t>Desenlace del conflicto</w:t>
            </w:r>
          </w:p>
          <w:p w:rsidR="00D47A6D" w:rsidRPr="00D47A6D" w:rsidRDefault="00D47A6D" w:rsidP="00F81765">
            <w:pPr>
              <w:jc w:val="both"/>
              <w:rPr>
                <w:rFonts w:ascii="Arial" w:eastAsia="Times New Roman" w:hAnsi="Arial" w:cs="Arial"/>
                <w:b/>
                <w:bCs/>
                <w:lang w:eastAsia="es-CL"/>
              </w:rPr>
            </w:pPr>
          </w:p>
        </w:tc>
      </w:tr>
      <w:tr w:rsidR="00D47A6D" w:rsidTr="00D47A6D">
        <w:tc>
          <w:tcPr>
            <w:tcW w:w="2831" w:type="dxa"/>
          </w:tcPr>
          <w:p w:rsidR="00D47A6D" w:rsidRPr="00185221" w:rsidRDefault="00D47A6D" w:rsidP="00F81765">
            <w:pPr>
              <w:shd w:val="clear" w:color="auto" w:fill="FFFFFF"/>
              <w:jc w:val="both"/>
              <w:rPr>
                <w:rFonts w:ascii="Arial" w:eastAsia="Times New Roman" w:hAnsi="Arial" w:cs="Arial"/>
                <w:lang w:eastAsia="es-CL"/>
              </w:rPr>
            </w:pPr>
            <w:r w:rsidRPr="00185221">
              <w:rPr>
                <w:rFonts w:ascii="Arial" w:eastAsia="Times New Roman" w:hAnsi="Arial" w:cs="Arial"/>
                <w:lang w:eastAsia="es-CL"/>
              </w:rPr>
              <w:t>Es primera instancia o situación inicial de la</w:t>
            </w:r>
            <w:r>
              <w:rPr>
                <w:rFonts w:ascii="Arial" w:eastAsia="Times New Roman" w:hAnsi="Arial" w:cs="Arial"/>
                <w:lang w:eastAsia="es-CL"/>
              </w:rPr>
              <w:t xml:space="preserve"> obra </w:t>
            </w:r>
            <w:r w:rsidRPr="00185221">
              <w:rPr>
                <w:rFonts w:ascii="Arial" w:eastAsia="Times New Roman" w:hAnsi="Arial" w:cs="Arial"/>
                <w:lang w:eastAsia="es-CL"/>
              </w:rPr>
              <w:t xml:space="preserve">dramática, en  la que  se  configuran </w:t>
            </w:r>
          </w:p>
          <w:p w:rsidR="00D47A6D" w:rsidRPr="00185221" w:rsidRDefault="00D47A6D" w:rsidP="00F81765">
            <w:pPr>
              <w:shd w:val="clear" w:color="auto" w:fill="FFFFFF"/>
              <w:jc w:val="both"/>
              <w:rPr>
                <w:rFonts w:ascii="Arial" w:eastAsia="Times New Roman" w:hAnsi="Arial" w:cs="Arial"/>
                <w:lang w:eastAsia="es-CL"/>
              </w:rPr>
            </w:pPr>
            <w:r w:rsidRPr="00185221">
              <w:rPr>
                <w:rFonts w:ascii="Arial" w:eastAsia="Times New Roman" w:hAnsi="Arial" w:cs="Arial"/>
                <w:lang w:eastAsia="es-CL"/>
              </w:rPr>
              <w:t>las fuerzas antagónicas y los objetivos de cada una.</w:t>
            </w:r>
          </w:p>
          <w:p w:rsidR="00D47A6D" w:rsidRDefault="00D47A6D" w:rsidP="00F81765">
            <w:pPr>
              <w:jc w:val="both"/>
              <w:rPr>
                <w:rFonts w:ascii="Arial" w:eastAsia="Times New Roman" w:hAnsi="Arial" w:cs="Arial"/>
                <w:lang w:eastAsia="es-CL"/>
              </w:rPr>
            </w:pPr>
          </w:p>
        </w:tc>
        <w:tc>
          <w:tcPr>
            <w:tcW w:w="2831" w:type="dxa"/>
          </w:tcPr>
          <w:p w:rsidR="00D47A6D" w:rsidRPr="00185221" w:rsidRDefault="00D47A6D" w:rsidP="00F81765">
            <w:pPr>
              <w:shd w:val="clear" w:color="auto" w:fill="FFFFFF"/>
              <w:jc w:val="both"/>
              <w:rPr>
                <w:rFonts w:ascii="Arial" w:eastAsia="Times New Roman" w:hAnsi="Arial" w:cs="Arial"/>
                <w:lang w:eastAsia="es-CL"/>
              </w:rPr>
            </w:pPr>
            <w:r w:rsidRPr="00185221">
              <w:rPr>
                <w:rFonts w:ascii="Arial" w:eastAsia="Times New Roman" w:hAnsi="Arial" w:cs="Arial"/>
                <w:lang w:eastAsia="es-CL"/>
              </w:rPr>
              <w:t>En  esta  instancia,  las  fuerzas  en  pugna</w:t>
            </w:r>
            <w:r>
              <w:rPr>
                <w:rFonts w:ascii="Arial" w:eastAsia="Times New Roman" w:hAnsi="Arial" w:cs="Arial"/>
                <w:lang w:eastAsia="es-CL"/>
              </w:rPr>
              <w:t xml:space="preserve"> (lucha)</w:t>
            </w:r>
            <w:r w:rsidRPr="00185221">
              <w:rPr>
                <w:rFonts w:ascii="Arial" w:eastAsia="Times New Roman" w:hAnsi="Arial" w:cs="Arial"/>
                <w:lang w:eastAsia="es-CL"/>
              </w:rPr>
              <w:t xml:space="preserve">  se  van  desarrollando  hasta  alcanzar  el </w:t>
            </w:r>
          </w:p>
          <w:p w:rsidR="00D47A6D" w:rsidRPr="00185221" w:rsidRDefault="00D47A6D" w:rsidP="00F81765">
            <w:pPr>
              <w:shd w:val="clear" w:color="auto" w:fill="FFFFFF"/>
              <w:jc w:val="both"/>
              <w:rPr>
                <w:rFonts w:ascii="Arial" w:eastAsia="Times New Roman" w:hAnsi="Arial" w:cs="Arial"/>
                <w:lang w:eastAsia="es-CL"/>
              </w:rPr>
            </w:pPr>
            <w:r w:rsidRPr="00185221">
              <w:rPr>
                <w:rFonts w:ascii="Arial" w:eastAsia="Times New Roman" w:hAnsi="Arial" w:cs="Arial"/>
                <w:lang w:eastAsia="es-CL"/>
              </w:rPr>
              <w:t>momento de máxima tensión dramática o clímax.</w:t>
            </w:r>
          </w:p>
          <w:p w:rsidR="00D47A6D" w:rsidRDefault="00D47A6D" w:rsidP="00F81765">
            <w:pPr>
              <w:jc w:val="both"/>
              <w:rPr>
                <w:rFonts w:ascii="Arial" w:eastAsia="Times New Roman" w:hAnsi="Arial" w:cs="Arial"/>
                <w:lang w:eastAsia="es-CL"/>
              </w:rPr>
            </w:pPr>
          </w:p>
        </w:tc>
        <w:tc>
          <w:tcPr>
            <w:tcW w:w="2832" w:type="dxa"/>
          </w:tcPr>
          <w:p w:rsidR="00D47A6D" w:rsidRPr="00185221" w:rsidRDefault="00D47A6D" w:rsidP="00F81765">
            <w:pPr>
              <w:shd w:val="clear" w:color="auto" w:fill="FFFFFF"/>
              <w:jc w:val="both"/>
              <w:rPr>
                <w:rFonts w:ascii="Arial" w:eastAsia="Times New Roman" w:hAnsi="Arial" w:cs="Arial"/>
                <w:lang w:eastAsia="es-CL"/>
              </w:rPr>
            </w:pPr>
            <w:r w:rsidRPr="00185221">
              <w:rPr>
                <w:rFonts w:ascii="Arial" w:eastAsia="Times New Roman" w:hAnsi="Arial" w:cs="Arial"/>
                <w:lang w:eastAsia="es-CL"/>
              </w:rPr>
              <w:t>En esta instancia dramática se entrega la solución del conflicto planteado al comienzo de la obra.</w:t>
            </w:r>
            <w:r>
              <w:rPr>
                <w:rFonts w:ascii="Arial" w:eastAsia="Times New Roman" w:hAnsi="Arial" w:cs="Arial"/>
                <w:lang w:eastAsia="es-CL"/>
              </w:rPr>
              <w:t xml:space="preserve"> L</w:t>
            </w:r>
            <w:r w:rsidRPr="00185221">
              <w:rPr>
                <w:rFonts w:ascii="Arial" w:eastAsia="Times New Roman" w:hAnsi="Arial" w:cs="Arial"/>
                <w:lang w:eastAsia="es-CL"/>
              </w:rPr>
              <w:t xml:space="preserve">a derrota de  una de las fuerzas en lucha constituyen el </w:t>
            </w:r>
          </w:p>
          <w:p w:rsidR="00D47A6D" w:rsidRPr="00185221" w:rsidRDefault="00D47A6D" w:rsidP="00F81765">
            <w:pPr>
              <w:shd w:val="clear" w:color="auto" w:fill="FFFFFF"/>
              <w:jc w:val="both"/>
              <w:rPr>
                <w:rFonts w:ascii="Arial" w:eastAsia="Times New Roman" w:hAnsi="Arial" w:cs="Arial"/>
                <w:lang w:eastAsia="es-CL"/>
              </w:rPr>
            </w:pPr>
            <w:r w:rsidRPr="00185221">
              <w:rPr>
                <w:rFonts w:ascii="Arial" w:eastAsia="Times New Roman" w:hAnsi="Arial" w:cs="Arial"/>
                <w:lang w:eastAsia="es-CL"/>
              </w:rPr>
              <w:lastRenderedPageBreak/>
              <w:t>desenlace de una obra</w:t>
            </w:r>
            <w:r>
              <w:rPr>
                <w:rFonts w:ascii="Arial" w:eastAsia="Times New Roman" w:hAnsi="Arial" w:cs="Arial"/>
                <w:lang w:eastAsia="es-CL"/>
              </w:rPr>
              <w:t xml:space="preserve"> </w:t>
            </w:r>
            <w:r w:rsidRPr="00185221">
              <w:rPr>
                <w:rFonts w:ascii="Arial" w:eastAsia="Times New Roman" w:hAnsi="Arial" w:cs="Arial"/>
                <w:lang w:eastAsia="es-CL"/>
              </w:rPr>
              <w:t>dramática. Este proceso puede ser abrupto o gradua</w:t>
            </w:r>
            <w:r>
              <w:rPr>
                <w:rFonts w:ascii="Arial" w:eastAsia="Times New Roman" w:hAnsi="Arial" w:cs="Arial"/>
                <w:lang w:eastAsia="es-CL"/>
              </w:rPr>
              <w:t>l</w:t>
            </w:r>
          </w:p>
          <w:p w:rsidR="00D47A6D" w:rsidRDefault="00D47A6D" w:rsidP="00F81765">
            <w:pPr>
              <w:jc w:val="both"/>
              <w:rPr>
                <w:rFonts w:ascii="Arial" w:eastAsia="Times New Roman" w:hAnsi="Arial" w:cs="Arial"/>
                <w:lang w:eastAsia="es-CL"/>
              </w:rPr>
            </w:pPr>
          </w:p>
        </w:tc>
      </w:tr>
    </w:tbl>
    <w:p w:rsidR="00185221" w:rsidRPr="00185221" w:rsidRDefault="00185221" w:rsidP="00F81765">
      <w:pPr>
        <w:shd w:val="clear" w:color="auto" w:fill="FFFFFF"/>
        <w:spacing w:after="0" w:line="240" w:lineRule="auto"/>
        <w:jc w:val="both"/>
        <w:rPr>
          <w:rFonts w:ascii="Arial" w:eastAsia="Times New Roman" w:hAnsi="Arial" w:cs="Arial"/>
          <w:lang w:eastAsia="es-CL"/>
        </w:rPr>
      </w:pPr>
    </w:p>
    <w:p w:rsidR="00185221" w:rsidRPr="00185221" w:rsidRDefault="00185221" w:rsidP="00F81765">
      <w:pPr>
        <w:jc w:val="both"/>
      </w:pPr>
    </w:p>
    <w:p w:rsidR="00185221" w:rsidRPr="00D47A6D" w:rsidRDefault="00185221" w:rsidP="00F81765">
      <w:pPr>
        <w:shd w:val="clear" w:color="auto" w:fill="FFFFFF"/>
        <w:spacing w:after="0" w:line="240" w:lineRule="auto"/>
        <w:jc w:val="both"/>
        <w:rPr>
          <w:rFonts w:ascii="Arial" w:eastAsia="Times New Roman" w:hAnsi="Arial" w:cs="Arial"/>
          <w:b/>
          <w:bCs/>
          <w:lang w:eastAsia="es-CL"/>
        </w:rPr>
      </w:pPr>
      <w:r w:rsidRPr="00185221">
        <w:rPr>
          <w:rFonts w:ascii="Arial" w:eastAsia="Times New Roman" w:hAnsi="Arial" w:cs="Arial"/>
          <w:b/>
          <w:bCs/>
          <w:lang w:eastAsia="es-CL"/>
        </w:rPr>
        <w:t>MUNDO DRAMÁTICO</w:t>
      </w:r>
    </w:p>
    <w:p w:rsidR="00D47A6D" w:rsidRDefault="00D47A6D" w:rsidP="00F81765">
      <w:pPr>
        <w:shd w:val="clear" w:color="auto" w:fill="FFFFFF"/>
        <w:spacing w:after="0" w:line="240" w:lineRule="auto"/>
        <w:jc w:val="both"/>
        <w:rPr>
          <w:rFonts w:ascii="Arial" w:eastAsia="Times New Roman" w:hAnsi="Arial" w:cs="Arial"/>
          <w:lang w:eastAsia="es-CL"/>
        </w:rPr>
      </w:pPr>
    </w:p>
    <w:p w:rsidR="00D47A6D" w:rsidRPr="00185221" w:rsidRDefault="00D47A6D" w:rsidP="00F81765">
      <w:pPr>
        <w:shd w:val="clear" w:color="auto" w:fill="FFFFFF"/>
        <w:spacing w:after="0" w:line="240" w:lineRule="auto"/>
        <w:jc w:val="both"/>
        <w:rPr>
          <w:rFonts w:ascii="Arial" w:eastAsia="Times New Roman" w:hAnsi="Arial" w:cs="Arial"/>
          <w:lang w:eastAsia="es-CL"/>
        </w:rPr>
      </w:pPr>
    </w:p>
    <w:p w:rsidR="00185221" w:rsidRPr="00185221" w:rsidRDefault="00185221" w:rsidP="00F81765">
      <w:pPr>
        <w:shd w:val="clear" w:color="auto" w:fill="FFFFFF"/>
        <w:spacing w:after="0" w:line="240" w:lineRule="auto"/>
        <w:jc w:val="both"/>
        <w:rPr>
          <w:rFonts w:ascii="Arial" w:eastAsia="Times New Roman" w:hAnsi="Arial" w:cs="Arial"/>
          <w:lang w:eastAsia="es-CL"/>
        </w:rPr>
      </w:pPr>
      <w:r w:rsidRPr="00185221">
        <w:rPr>
          <w:rFonts w:ascii="Arial" w:eastAsia="Times New Roman" w:hAnsi="Arial" w:cs="Arial"/>
          <w:lang w:eastAsia="es-CL"/>
        </w:rPr>
        <w:t xml:space="preserve">ACCIÓN: </w:t>
      </w:r>
    </w:p>
    <w:p w:rsidR="00185221" w:rsidRPr="00185221" w:rsidRDefault="004D69C9" w:rsidP="00F81765">
      <w:pPr>
        <w:shd w:val="clear" w:color="auto" w:fill="FFFFFF"/>
        <w:spacing w:after="0" w:line="240" w:lineRule="auto"/>
        <w:jc w:val="both"/>
        <w:rPr>
          <w:rFonts w:ascii="Arial" w:eastAsia="Times New Roman" w:hAnsi="Arial" w:cs="Arial"/>
          <w:lang w:eastAsia="es-CL"/>
        </w:rPr>
      </w:pPr>
      <w:r>
        <w:rPr>
          <w:rFonts w:ascii="Arial" w:eastAsia="Times New Roman" w:hAnsi="Arial" w:cs="Arial"/>
          <w:lang w:eastAsia="es-CL"/>
        </w:rPr>
        <w:t xml:space="preserve">La </w:t>
      </w:r>
      <w:r w:rsidR="00185221" w:rsidRPr="00185221">
        <w:rPr>
          <w:rFonts w:ascii="Arial" w:eastAsia="Times New Roman" w:hAnsi="Arial" w:cs="Arial"/>
          <w:lang w:eastAsia="es-CL"/>
        </w:rPr>
        <w:t>acción  puede  presentarse  según  un  orden  cronológico  de  los  hechos,  o  bien,  estos  pueden enlazarse de otro modo, si la intencionalidad de la obra así lo requiere</w:t>
      </w:r>
      <w:r>
        <w:rPr>
          <w:rFonts w:ascii="Arial" w:eastAsia="Times New Roman" w:hAnsi="Arial" w:cs="Arial"/>
          <w:lang w:eastAsia="es-CL"/>
        </w:rPr>
        <w:t>.</w:t>
      </w:r>
    </w:p>
    <w:p w:rsidR="00D47A6D" w:rsidRDefault="00D47A6D" w:rsidP="00F81765">
      <w:pPr>
        <w:shd w:val="clear" w:color="auto" w:fill="FFFFFF"/>
        <w:spacing w:after="0" w:line="240" w:lineRule="auto"/>
        <w:jc w:val="both"/>
        <w:rPr>
          <w:rFonts w:ascii="Arial" w:eastAsia="Times New Roman" w:hAnsi="Arial" w:cs="Arial"/>
          <w:lang w:eastAsia="es-CL"/>
        </w:rPr>
      </w:pPr>
    </w:p>
    <w:p w:rsidR="00D47A6D" w:rsidRDefault="00D47A6D" w:rsidP="00F81765">
      <w:pPr>
        <w:shd w:val="clear" w:color="auto" w:fill="FFFFFF"/>
        <w:spacing w:after="0" w:line="240" w:lineRule="auto"/>
        <w:jc w:val="both"/>
        <w:rPr>
          <w:rFonts w:ascii="Arial" w:eastAsia="Times New Roman" w:hAnsi="Arial" w:cs="Arial"/>
          <w:lang w:eastAsia="es-CL"/>
        </w:rPr>
      </w:pPr>
    </w:p>
    <w:p w:rsidR="00185221" w:rsidRPr="00185221" w:rsidRDefault="00185221" w:rsidP="00F81765">
      <w:pPr>
        <w:shd w:val="clear" w:color="auto" w:fill="FFFFFF"/>
        <w:spacing w:after="0" w:line="240" w:lineRule="auto"/>
        <w:jc w:val="both"/>
        <w:rPr>
          <w:rFonts w:ascii="Arial" w:eastAsia="Times New Roman" w:hAnsi="Arial" w:cs="Arial"/>
          <w:lang w:eastAsia="es-CL"/>
        </w:rPr>
      </w:pPr>
      <w:r w:rsidRPr="00185221">
        <w:rPr>
          <w:rFonts w:ascii="Arial" w:eastAsia="Times New Roman" w:hAnsi="Arial" w:cs="Arial"/>
          <w:lang w:eastAsia="es-CL"/>
        </w:rPr>
        <w:t xml:space="preserve">PERSONAJES: </w:t>
      </w:r>
    </w:p>
    <w:p w:rsidR="00185221" w:rsidRPr="00185221" w:rsidRDefault="00185221" w:rsidP="00F81765">
      <w:pPr>
        <w:shd w:val="clear" w:color="auto" w:fill="FFFFFF"/>
        <w:spacing w:after="0" w:line="240" w:lineRule="auto"/>
        <w:jc w:val="both"/>
        <w:rPr>
          <w:rFonts w:ascii="Arial" w:eastAsia="Times New Roman" w:hAnsi="Arial" w:cs="Arial"/>
          <w:lang w:eastAsia="es-CL"/>
        </w:rPr>
      </w:pPr>
      <w:r w:rsidRPr="00185221">
        <w:rPr>
          <w:rFonts w:ascii="Arial" w:eastAsia="Times New Roman" w:hAnsi="Arial" w:cs="Arial"/>
          <w:lang w:eastAsia="es-CL"/>
        </w:rPr>
        <w:t>Sabemos</w:t>
      </w:r>
      <w:r w:rsidR="00D47A6D">
        <w:rPr>
          <w:rFonts w:ascii="Arial" w:eastAsia="Times New Roman" w:hAnsi="Arial" w:cs="Arial"/>
          <w:lang w:eastAsia="es-CL"/>
        </w:rPr>
        <w:t xml:space="preserve"> </w:t>
      </w:r>
      <w:r w:rsidRPr="00185221">
        <w:rPr>
          <w:rFonts w:ascii="Arial" w:eastAsia="Times New Roman" w:hAnsi="Arial" w:cs="Arial"/>
          <w:lang w:eastAsia="es-CL"/>
        </w:rPr>
        <w:t xml:space="preserve">que  toda  obra  dramática  plantea  un  conflicto,  es  decir,  la  oposición  de </w:t>
      </w:r>
    </w:p>
    <w:p w:rsidR="00185221" w:rsidRDefault="00185221" w:rsidP="00F81765">
      <w:pPr>
        <w:shd w:val="clear" w:color="auto" w:fill="FFFFFF"/>
        <w:spacing w:after="0" w:line="240" w:lineRule="auto"/>
        <w:jc w:val="both"/>
        <w:rPr>
          <w:rFonts w:ascii="Arial" w:eastAsia="Times New Roman" w:hAnsi="Arial" w:cs="Arial"/>
          <w:lang w:eastAsia="es-CL"/>
        </w:rPr>
      </w:pPr>
      <w:r w:rsidRPr="00185221">
        <w:rPr>
          <w:rFonts w:ascii="Arial" w:eastAsia="Times New Roman" w:hAnsi="Arial" w:cs="Arial"/>
          <w:lang w:eastAsia="es-CL"/>
        </w:rPr>
        <w:t xml:space="preserve">fuerzas que se enfrentan hasta que se produce el triunfo de una de ellas. Pues bien, estas fuerzas no son  abstractas,  sino  que  están  encarnadas  en  los  personajes,  elementos  fundamentales  del  mundo </w:t>
      </w:r>
      <w:r w:rsidR="00D47A6D">
        <w:rPr>
          <w:rFonts w:ascii="Arial" w:eastAsia="Times New Roman" w:hAnsi="Arial" w:cs="Arial"/>
          <w:lang w:eastAsia="es-CL"/>
        </w:rPr>
        <w:t xml:space="preserve"> </w:t>
      </w:r>
      <w:r w:rsidRPr="00185221">
        <w:rPr>
          <w:rFonts w:ascii="Arial" w:eastAsia="Times New Roman" w:hAnsi="Arial" w:cs="Arial"/>
          <w:lang w:eastAsia="es-CL"/>
        </w:rPr>
        <w:t>dramático.</w:t>
      </w:r>
    </w:p>
    <w:p w:rsidR="00D47A6D" w:rsidRPr="00185221" w:rsidRDefault="00D47A6D" w:rsidP="00F81765">
      <w:pPr>
        <w:shd w:val="clear" w:color="auto" w:fill="FFFFFF"/>
        <w:spacing w:after="0" w:line="240" w:lineRule="auto"/>
        <w:jc w:val="both"/>
        <w:rPr>
          <w:rFonts w:ascii="Arial" w:eastAsia="Times New Roman" w:hAnsi="Arial" w:cs="Arial"/>
          <w:lang w:eastAsia="es-CL"/>
        </w:rPr>
      </w:pPr>
    </w:p>
    <w:tbl>
      <w:tblPr>
        <w:tblStyle w:val="Tablaconcuadrcula"/>
        <w:tblW w:w="0" w:type="auto"/>
        <w:tblInd w:w="1060" w:type="dxa"/>
        <w:tblLook w:val="04A0" w:firstRow="1" w:lastRow="0" w:firstColumn="1" w:lastColumn="0" w:noHBand="0" w:noVBand="1"/>
      </w:tblPr>
      <w:tblGrid>
        <w:gridCol w:w="2123"/>
        <w:gridCol w:w="2123"/>
        <w:gridCol w:w="2124"/>
      </w:tblGrid>
      <w:tr w:rsidR="00F81765" w:rsidTr="00F81765">
        <w:tc>
          <w:tcPr>
            <w:tcW w:w="2123" w:type="dxa"/>
          </w:tcPr>
          <w:p w:rsidR="00F81765" w:rsidRDefault="00F81765" w:rsidP="00F81765">
            <w:pPr>
              <w:jc w:val="both"/>
              <w:rPr>
                <w:rFonts w:ascii="Arial" w:eastAsia="Times New Roman" w:hAnsi="Arial" w:cs="Arial"/>
                <w:lang w:eastAsia="es-CL"/>
              </w:rPr>
            </w:pPr>
            <w:r>
              <w:rPr>
                <w:rFonts w:ascii="Arial" w:eastAsia="Times New Roman" w:hAnsi="Arial" w:cs="Arial"/>
                <w:lang w:eastAsia="es-CL"/>
              </w:rPr>
              <w:t>Protagonista</w:t>
            </w:r>
          </w:p>
        </w:tc>
        <w:tc>
          <w:tcPr>
            <w:tcW w:w="2123" w:type="dxa"/>
          </w:tcPr>
          <w:p w:rsidR="00F81765" w:rsidRDefault="00F81765" w:rsidP="00F81765">
            <w:pPr>
              <w:jc w:val="both"/>
              <w:rPr>
                <w:rFonts w:ascii="Arial" w:eastAsia="Times New Roman" w:hAnsi="Arial" w:cs="Arial"/>
                <w:lang w:eastAsia="es-CL"/>
              </w:rPr>
            </w:pPr>
            <w:r>
              <w:rPr>
                <w:rFonts w:ascii="Arial" w:eastAsia="Times New Roman" w:hAnsi="Arial" w:cs="Arial"/>
                <w:lang w:eastAsia="es-CL"/>
              </w:rPr>
              <w:t>Antagonista</w:t>
            </w:r>
          </w:p>
        </w:tc>
        <w:tc>
          <w:tcPr>
            <w:tcW w:w="2124" w:type="dxa"/>
          </w:tcPr>
          <w:p w:rsidR="00F81765" w:rsidRPr="00185221" w:rsidRDefault="00F81765" w:rsidP="00F81765">
            <w:pPr>
              <w:shd w:val="clear" w:color="auto" w:fill="FFFFFF"/>
              <w:jc w:val="both"/>
              <w:rPr>
                <w:rFonts w:ascii="Arial" w:eastAsia="Times New Roman" w:hAnsi="Arial" w:cs="Arial"/>
                <w:lang w:eastAsia="es-CL"/>
              </w:rPr>
            </w:pPr>
            <w:r w:rsidRPr="00185221">
              <w:rPr>
                <w:rFonts w:ascii="Arial" w:eastAsia="Times New Roman" w:hAnsi="Arial" w:cs="Arial"/>
                <w:lang w:eastAsia="es-CL"/>
              </w:rPr>
              <w:t>Secundario</w:t>
            </w:r>
          </w:p>
          <w:p w:rsidR="00F81765" w:rsidRDefault="00F81765" w:rsidP="00F81765">
            <w:pPr>
              <w:jc w:val="both"/>
              <w:rPr>
                <w:rFonts w:ascii="Arial" w:eastAsia="Times New Roman" w:hAnsi="Arial" w:cs="Arial"/>
                <w:lang w:eastAsia="es-CL"/>
              </w:rPr>
            </w:pPr>
          </w:p>
        </w:tc>
      </w:tr>
      <w:tr w:rsidR="00F81765" w:rsidTr="00F81765">
        <w:tc>
          <w:tcPr>
            <w:tcW w:w="2123" w:type="dxa"/>
          </w:tcPr>
          <w:p w:rsidR="00F81765" w:rsidRPr="00185221" w:rsidRDefault="00F81765" w:rsidP="00F81765">
            <w:pPr>
              <w:shd w:val="clear" w:color="auto" w:fill="FFFFFF"/>
              <w:jc w:val="both"/>
              <w:rPr>
                <w:rFonts w:ascii="Arial" w:eastAsia="Times New Roman" w:hAnsi="Arial" w:cs="Arial"/>
                <w:lang w:eastAsia="es-CL"/>
              </w:rPr>
            </w:pPr>
            <w:r w:rsidRPr="00185221">
              <w:rPr>
                <w:rFonts w:ascii="Arial" w:eastAsia="Times New Roman" w:hAnsi="Arial" w:cs="Arial"/>
                <w:lang w:eastAsia="es-CL"/>
              </w:rPr>
              <w:t>Es  el  centro  de  la acción  y  encarna una de las fuerzas en conflicto.</w:t>
            </w:r>
          </w:p>
          <w:p w:rsidR="00F81765" w:rsidRDefault="00F81765" w:rsidP="00F81765">
            <w:pPr>
              <w:jc w:val="both"/>
              <w:rPr>
                <w:rFonts w:ascii="Arial" w:eastAsia="Times New Roman" w:hAnsi="Arial" w:cs="Arial"/>
                <w:lang w:eastAsia="es-CL"/>
              </w:rPr>
            </w:pPr>
          </w:p>
        </w:tc>
        <w:tc>
          <w:tcPr>
            <w:tcW w:w="2123" w:type="dxa"/>
          </w:tcPr>
          <w:p w:rsidR="00F81765" w:rsidRPr="00185221" w:rsidRDefault="00F81765" w:rsidP="00F81765">
            <w:pPr>
              <w:shd w:val="clear" w:color="auto" w:fill="FFFFFF"/>
              <w:jc w:val="both"/>
              <w:rPr>
                <w:rFonts w:ascii="Arial" w:eastAsia="Times New Roman" w:hAnsi="Arial" w:cs="Arial"/>
                <w:lang w:eastAsia="es-CL"/>
              </w:rPr>
            </w:pPr>
            <w:r w:rsidRPr="00185221">
              <w:rPr>
                <w:rFonts w:ascii="Arial" w:eastAsia="Times New Roman" w:hAnsi="Arial" w:cs="Arial"/>
                <w:lang w:eastAsia="es-CL"/>
              </w:rPr>
              <w:t xml:space="preserve">Es      el      personaje opositor  a  la  fuerza dramática </w:t>
            </w:r>
            <w:r>
              <w:rPr>
                <w:rFonts w:ascii="Arial" w:eastAsia="Times New Roman" w:hAnsi="Arial" w:cs="Arial"/>
                <w:lang w:eastAsia="es-CL"/>
              </w:rPr>
              <w:t>d</w:t>
            </w:r>
            <w:r w:rsidRPr="00185221">
              <w:rPr>
                <w:rFonts w:ascii="Arial" w:eastAsia="Times New Roman" w:hAnsi="Arial" w:cs="Arial"/>
                <w:lang w:eastAsia="es-CL"/>
              </w:rPr>
              <w:t>el protagonista.</w:t>
            </w:r>
          </w:p>
          <w:p w:rsidR="00F81765" w:rsidRDefault="00F81765" w:rsidP="00F81765">
            <w:pPr>
              <w:jc w:val="both"/>
              <w:rPr>
                <w:rFonts w:ascii="Arial" w:eastAsia="Times New Roman" w:hAnsi="Arial" w:cs="Arial"/>
                <w:lang w:eastAsia="es-CL"/>
              </w:rPr>
            </w:pPr>
          </w:p>
        </w:tc>
        <w:tc>
          <w:tcPr>
            <w:tcW w:w="2124" w:type="dxa"/>
          </w:tcPr>
          <w:p w:rsidR="00F81765" w:rsidRPr="00185221" w:rsidRDefault="00F81765" w:rsidP="00F81765">
            <w:pPr>
              <w:shd w:val="clear" w:color="auto" w:fill="FFFFFF"/>
              <w:jc w:val="both"/>
              <w:rPr>
                <w:rFonts w:ascii="Arial" w:eastAsia="Times New Roman" w:hAnsi="Arial" w:cs="Arial"/>
                <w:lang w:eastAsia="es-CL"/>
              </w:rPr>
            </w:pPr>
            <w:r w:rsidRPr="00185221">
              <w:rPr>
                <w:rFonts w:ascii="Arial" w:eastAsia="Times New Roman" w:hAnsi="Arial" w:cs="Arial"/>
                <w:lang w:eastAsia="es-CL"/>
              </w:rPr>
              <w:t>Es  aquel  que  con  su fuerza se suma a la del protagonista  o  a  la  del antagonista.</w:t>
            </w:r>
          </w:p>
          <w:p w:rsidR="00F81765" w:rsidRDefault="00F81765" w:rsidP="00F81765">
            <w:pPr>
              <w:jc w:val="both"/>
              <w:rPr>
                <w:rFonts w:ascii="Arial" w:eastAsia="Times New Roman" w:hAnsi="Arial" w:cs="Arial"/>
                <w:lang w:eastAsia="es-CL"/>
              </w:rPr>
            </w:pPr>
          </w:p>
        </w:tc>
      </w:tr>
    </w:tbl>
    <w:p w:rsidR="00F81765" w:rsidRDefault="00F81765" w:rsidP="00F81765">
      <w:pPr>
        <w:shd w:val="clear" w:color="auto" w:fill="FFFFFF"/>
        <w:spacing w:after="0" w:line="240" w:lineRule="auto"/>
        <w:jc w:val="both"/>
        <w:rPr>
          <w:rFonts w:ascii="Arial" w:eastAsia="Times New Roman" w:hAnsi="Arial" w:cs="Arial"/>
          <w:lang w:eastAsia="es-CL"/>
        </w:rPr>
      </w:pPr>
    </w:p>
    <w:p w:rsidR="00F81765" w:rsidRDefault="00F81765" w:rsidP="00F81765">
      <w:pPr>
        <w:shd w:val="clear" w:color="auto" w:fill="FFFFFF"/>
        <w:spacing w:after="0" w:line="240" w:lineRule="auto"/>
        <w:jc w:val="both"/>
        <w:rPr>
          <w:rFonts w:ascii="Arial" w:eastAsia="Times New Roman" w:hAnsi="Arial" w:cs="Arial"/>
          <w:lang w:eastAsia="es-CL"/>
        </w:rPr>
      </w:pPr>
    </w:p>
    <w:p w:rsidR="00F81765" w:rsidRDefault="00185221" w:rsidP="00F81765">
      <w:pPr>
        <w:shd w:val="clear" w:color="auto" w:fill="FFFFFF"/>
        <w:spacing w:after="0" w:line="240" w:lineRule="auto"/>
        <w:jc w:val="both"/>
        <w:rPr>
          <w:rFonts w:ascii="Arial" w:eastAsia="Times New Roman" w:hAnsi="Arial" w:cs="Arial"/>
          <w:b/>
          <w:bCs/>
          <w:lang w:eastAsia="es-CL"/>
        </w:rPr>
      </w:pPr>
      <w:r w:rsidRPr="00185221">
        <w:rPr>
          <w:rFonts w:ascii="Arial" w:eastAsia="Times New Roman" w:hAnsi="Arial" w:cs="Arial"/>
          <w:b/>
          <w:bCs/>
          <w:lang w:eastAsia="es-CL"/>
        </w:rPr>
        <w:t>EL LENGUAJE DRAMÁTICO</w:t>
      </w:r>
    </w:p>
    <w:p w:rsidR="00F81765" w:rsidRDefault="00F81765" w:rsidP="00F81765">
      <w:pPr>
        <w:shd w:val="clear" w:color="auto" w:fill="FFFFFF"/>
        <w:spacing w:after="0" w:line="240" w:lineRule="auto"/>
        <w:jc w:val="both"/>
        <w:rPr>
          <w:rFonts w:ascii="Arial" w:eastAsia="Times New Roman" w:hAnsi="Arial" w:cs="Arial"/>
          <w:lang w:eastAsia="es-CL"/>
        </w:rPr>
      </w:pPr>
    </w:p>
    <w:p w:rsidR="00185221" w:rsidRPr="00185221" w:rsidRDefault="00185221" w:rsidP="00F81765">
      <w:pPr>
        <w:shd w:val="clear" w:color="auto" w:fill="FFFFFF"/>
        <w:spacing w:after="0" w:line="240" w:lineRule="auto"/>
        <w:jc w:val="both"/>
        <w:rPr>
          <w:rFonts w:ascii="Arial" w:eastAsia="Times New Roman" w:hAnsi="Arial" w:cs="Arial"/>
          <w:lang w:eastAsia="es-CL"/>
        </w:rPr>
      </w:pPr>
      <w:r w:rsidRPr="00185221">
        <w:rPr>
          <w:rFonts w:ascii="Arial" w:eastAsia="Times New Roman" w:hAnsi="Arial" w:cs="Arial"/>
          <w:lang w:eastAsia="es-CL"/>
        </w:rPr>
        <w:t>DIÁLOGOS:</w:t>
      </w:r>
    </w:p>
    <w:p w:rsidR="00185221" w:rsidRPr="00185221" w:rsidRDefault="00185221" w:rsidP="00F81765">
      <w:pPr>
        <w:shd w:val="clear" w:color="auto" w:fill="FFFFFF"/>
        <w:spacing w:after="0" w:line="240" w:lineRule="auto"/>
        <w:jc w:val="both"/>
        <w:rPr>
          <w:rFonts w:ascii="Arial" w:eastAsia="Times New Roman" w:hAnsi="Arial" w:cs="Arial"/>
          <w:lang w:eastAsia="es-CL"/>
        </w:rPr>
      </w:pPr>
      <w:r w:rsidRPr="00185221">
        <w:rPr>
          <w:rFonts w:ascii="Arial" w:eastAsia="Times New Roman" w:hAnsi="Arial" w:cs="Arial"/>
          <w:lang w:eastAsia="es-CL"/>
        </w:rPr>
        <w:t xml:space="preserve">en el texto dramático, los diálogos son los que refieren la  historia en su totalidad, y </w:t>
      </w:r>
    </w:p>
    <w:p w:rsidR="00185221" w:rsidRPr="00185221" w:rsidRDefault="00185221" w:rsidP="00F81765">
      <w:pPr>
        <w:shd w:val="clear" w:color="auto" w:fill="FFFFFF"/>
        <w:spacing w:after="0" w:line="240" w:lineRule="auto"/>
        <w:jc w:val="both"/>
        <w:rPr>
          <w:rFonts w:ascii="Arial" w:eastAsia="Times New Roman" w:hAnsi="Arial" w:cs="Arial"/>
          <w:lang w:eastAsia="es-CL"/>
        </w:rPr>
      </w:pPr>
      <w:r w:rsidRPr="00185221">
        <w:rPr>
          <w:rFonts w:ascii="Arial" w:eastAsia="Times New Roman" w:hAnsi="Arial" w:cs="Arial"/>
          <w:lang w:eastAsia="es-CL"/>
        </w:rPr>
        <w:t>corresponden  a  las  intervenciones  verbales  de  los  personajes.  A  través  de  ellas  nos  enteramos  de gran parte de la acción dramática.</w:t>
      </w:r>
    </w:p>
    <w:p w:rsidR="00F81765" w:rsidRDefault="00F81765" w:rsidP="00F81765">
      <w:pPr>
        <w:shd w:val="clear" w:color="auto" w:fill="FFFFFF"/>
        <w:spacing w:after="0" w:line="240" w:lineRule="auto"/>
        <w:jc w:val="both"/>
        <w:rPr>
          <w:rFonts w:ascii="Arial" w:eastAsia="Times New Roman" w:hAnsi="Arial" w:cs="Arial"/>
          <w:lang w:eastAsia="es-CL"/>
        </w:rPr>
      </w:pPr>
    </w:p>
    <w:p w:rsidR="00185221" w:rsidRPr="00185221" w:rsidRDefault="00185221" w:rsidP="00F81765">
      <w:pPr>
        <w:shd w:val="clear" w:color="auto" w:fill="FFFFFF"/>
        <w:spacing w:after="0" w:line="240" w:lineRule="auto"/>
        <w:jc w:val="both"/>
        <w:rPr>
          <w:rFonts w:ascii="Arial" w:eastAsia="Times New Roman" w:hAnsi="Arial" w:cs="Arial"/>
          <w:lang w:eastAsia="es-CL"/>
        </w:rPr>
      </w:pPr>
      <w:r w:rsidRPr="00185221">
        <w:rPr>
          <w:rFonts w:ascii="Arial" w:eastAsia="Times New Roman" w:hAnsi="Arial" w:cs="Arial"/>
          <w:lang w:eastAsia="es-CL"/>
        </w:rPr>
        <w:t>MONÓLOGO:</w:t>
      </w:r>
    </w:p>
    <w:p w:rsidR="00185221" w:rsidRPr="00185221" w:rsidRDefault="00185221" w:rsidP="00F81765">
      <w:pPr>
        <w:shd w:val="clear" w:color="auto" w:fill="FFFFFF"/>
        <w:spacing w:after="0" w:line="240" w:lineRule="auto"/>
        <w:jc w:val="both"/>
        <w:rPr>
          <w:rFonts w:ascii="Arial" w:eastAsia="Times New Roman" w:hAnsi="Arial" w:cs="Arial"/>
          <w:lang w:eastAsia="es-CL"/>
        </w:rPr>
      </w:pPr>
      <w:r w:rsidRPr="00185221">
        <w:rPr>
          <w:rFonts w:ascii="Arial" w:eastAsia="Times New Roman" w:hAnsi="Arial" w:cs="Arial"/>
          <w:lang w:eastAsia="es-CL"/>
        </w:rPr>
        <w:t xml:space="preserve">Se presenta cuando un personaje, estando solo en el escenario, en voz alta expresa </w:t>
      </w:r>
    </w:p>
    <w:p w:rsidR="00F81765" w:rsidRDefault="00185221" w:rsidP="00F81765">
      <w:pPr>
        <w:shd w:val="clear" w:color="auto" w:fill="FFFFFF"/>
        <w:spacing w:after="0" w:line="240" w:lineRule="auto"/>
        <w:jc w:val="both"/>
        <w:rPr>
          <w:rFonts w:ascii="Arial" w:eastAsia="Times New Roman" w:hAnsi="Arial" w:cs="Arial"/>
          <w:lang w:eastAsia="es-CL"/>
        </w:rPr>
      </w:pPr>
      <w:r w:rsidRPr="00185221">
        <w:rPr>
          <w:rFonts w:ascii="Arial" w:eastAsia="Times New Roman" w:hAnsi="Arial" w:cs="Arial"/>
          <w:lang w:eastAsia="es-CL"/>
        </w:rPr>
        <w:t>sus sentimientos o pensamientos sobre dudas o decisiones que luchan en su fuero de la conciencia, sin esperar respuesta.</w:t>
      </w:r>
    </w:p>
    <w:p w:rsidR="00F81765" w:rsidRDefault="00F81765" w:rsidP="00F81765">
      <w:pPr>
        <w:shd w:val="clear" w:color="auto" w:fill="FFFFFF"/>
        <w:spacing w:after="0" w:line="240" w:lineRule="auto"/>
        <w:jc w:val="both"/>
        <w:rPr>
          <w:rFonts w:ascii="Arial" w:eastAsia="Times New Roman" w:hAnsi="Arial" w:cs="Arial"/>
          <w:lang w:eastAsia="es-CL"/>
        </w:rPr>
      </w:pPr>
    </w:p>
    <w:p w:rsidR="00185221" w:rsidRPr="00185221" w:rsidRDefault="00185221" w:rsidP="00F81765">
      <w:pPr>
        <w:shd w:val="clear" w:color="auto" w:fill="FFFFFF"/>
        <w:spacing w:after="0" w:line="240" w:lineRule="auto"/>
        <w:jc w:val="both"/>
        <w:rPr>
          <w:rFonts w:ascii="Arial" w:eastAsia="Times New Roman" w:hAnsi="Arial" w:cs="Arial"/>
          <w:lang w:eastAsia="es-CL"/>
        </w:rPr>
      </w:pPr>
      <w:r w:rsidRPr="00185221">
        <w:rPr>
          <w:rFonts w:ascii="Arial" w:eastAsia="Times New Roman" w:hAnsi="Arial" w:cs="Arial"/>
          <w:lang w:eastAsia="es-CL"/>
        </w:rPr>
        <w:t xml:space="preserve">ACOTACIÓN: </w:t>
      </w:r>
    </w:p>
    <w:p w:rsidR="00F81765" w:rsidRDefault="00185221" w:rsidP="00F81765">
      <w:pPr>
        <w:shd w:val="clear" w:color="auto" w:fill="FFFFFF"/>
        <w:spacing w:after="0" w:line="240" w:lineRule="auto"/>
        <w:jc w:val="both"/>
        <w:rPr>
          <w:rFonts w:ascii="Arial" w:eastAsia="Times New Roman" w:hAnsi="Arial" w:cs="Arial"/>
          <w:lang w:eastAsia="es-CL"/>
        </w:rPr>
      </w:pPr>
      <w:r w:rsidRPr="00185221">
        <w:rPr>
          <w:rFonts w:ascii="Arial" w:eastAsia="Times New Roman" w:hAnsi="Arial" w:cs="Arial"/>
          <w:lang w:eastAsia="es-CL"/>
        </w:rPr>
        <w:t>Se  da  este  nombre  a  las  indicaciones  que  el  autor</w:t>
      </w:r>
      <w:r w:rsidR="00F81765">
        <w:rPr>
          <w:rFonts w:ascii="Arial" w:eastAsia="Times New Roman" w:hAnsi="Arial" w:cs="Arial"/>
          <w:lang w:eastAsia="es-CL"/>
        </w:rPr>
        <w:t xml:space="preserve"> </w:t>
      </w:r>
      <w:r w:rsidRPr="00185221">
        <w:rPr>
          <w:rFonts w:ascii="Arial" w:eastAsia="Times New Roman" w:hAnsi="Arial" w:cs="Arial"/>
          <w:lang w:eastAsia="es-CL"/>
        </w:rPr>
        <w:t xml:space="preserve">teatral  dirige  a  los  actores  para especificar  el  movimiento  de  los  personajes,  el  tono  o  intención  con  que  deben  ser  dichas </w:t>
      </w:r>
      <w:r w:rsidR="00F81765">
        <w:rPr>
          <w:rFonts w:ascii="Arial" w:eastAsia="Times New Roman" w:hAnsi="Arial" w:cs="Arial"/>
          <w:lang w:eastAsia="es-CL"/>
        </w:rPr>
        <w:t xml:space="preserve"> </w:t>
      </w:r>
      <w:r w:rsidRPr="00185221">
        <w:rPr>
          <w:rFonts w:ascii="Arial" w:eastAsia="Times New Roman" w:hAnsi="Arial" w:cs="Arial"/>
          <w:lang w:eastAsia="es-CL"/>
        </w:rPr>
        <w:t>determinadas  palabras,  o  bien  para  señalar  la  entrada  o  salida  de  personajes,  describir  los  cuadros, etc.</w:t>
      </w:r>
    </w:p>
    <w:p w:rsidR="00185221" w:rsidRPr="00185221" w:rsidRDefault="00185221" w:rsidP="00F81765">
      <w:pPr>
        <w:shd w:val="clear" w:color="auto" w:fill="FFFFFF"/>
        <w:spacing w:after="0" w:line="240" w:lineRule="auto"/>
        <w:jc w:val="both"/>
        <w:rPr>
          <w:rFonts w:ascii="Arial" w:eastAsia="Times New Roman" w:hAnsi="Arial" w:cs="Arial"/>
          <w:lang w:eastAsia="es-CL"/>
        </w:rPr>
      </w:pPr>
      <w:r w:rsidRPr="00185221">
        <w:rPr>
          <w:rFonts w:ascii="Arial" w:eastAsia="Times New Roman" w:hAnsi="Arial" w:cs="Arial"/>
          <w:lang w:eastAsia="es-CL"/>
        </w:rPr>
        <w:t>APARTE:</w:t>
      </w:r>
    </w:p>
    <w:p w:rsidR="00185221" w:rsidRPr="00185221" w:rsidRDefault="00185221" w:rsidP="00F81765">
      <w:pPr>
        <w:shd w:val="clear" w:color="auto" w:fill="FFFFFF"/>
        <w:spacing w:after="0" w:line="240" w:lineRule="auto"/>
        <w:jc w:val="both"/>
        <w:rPr>
          <w:rFonts w:ascii="Arial" w:eastAsia="Times New Roman" w:hAnsi="Arial" w:cs="Arial"/>
          <w:lang w:eastAsia="es-CL"/>
        </w:rPr>
      </w:pPr>
      <w:r w:rsidRPr="00185221">
        <w:rPr>
          <w:rFonts w:ascii="Arial" w:eastAsia="Times New Roman" w:hAnsi="Arial" w:cs="Arial"/>
          <w:lang w:eastAsia="es-CL"/>
        </w:rPr>
        <w:t xml:space="preserve">Corresponde  a  lo dicho  en  voz  alta  por  un  personaje,  suponiendo  que  no  es </w:t>
      </w:r>
      <w:r w:rsidR="00F81765">
        <w:rPr>
          <w:rFonts w:ascii="Arial" w:eastAsia="Times New Roman" w:hAnsi="Arial" w:cs="Arial"/>
          <w:lang w:eastAsia="es-CL"/>
        </w:rPr>
        <w:t xml:space="preserve"> </w:t>
      </w:r>
      <w:r w:rsidRPr="00185221">
        <w:rPr>
          <w:rFonts w:ascii="Arial" w:eastAsia="Times New Roman" w:hAnsi="Arial" w:cs="Arial"/>
          <w:lang w:eastAsia="es-CL"/>
        </w:rPr>
        <w:t>escuchado por los demás, sino solo por el público.</w:t>
      </w:r>
    </w:p>
    <w:p w:rsidR="00F81765" w:rsidRDefault="00F81765" w:rsidP="00F81765">
      <w:pPr>
        <w:shd w:val="clear" w:color="auto" w:fill="FFFFFF"/>
        <w:spacing w:after="0" w:line="240" w:lineRule="auto"/>
        <w:jc w:val="both"/>
        <w:rPr>
          <w:rFonts w:ascii="Arial" w:eastAsia="Times New Roman" w:hAnsi="Arial" w:cs="Arial"/>
          <w:lang w:eastAsia="es-CL"/>
        </w:rPr>
      </w:pPr>
    </w:p>
    <w:p w:rsidR="00185221" w:rsidRPr="00185221" w:rsidRDefault="00185221" w:rsidP="00F81765">
      <w:pPr>
        <w:shd w:val="clear" w:color="auto" w:fill="FFFFFF"/>
        <w:spacing w:after="0" w:line="240" w:lineRule="auto"/>
        <w:jc w:val="both"/>
        <w:rPr>
          <w:rFonts w:ascii="Arial" w:eastAsia="Times New Roman" w:hAnsi="Arial" w:cs="Arial"/>
          <w:lang w:eastAsia="es-CL"/>
        </w:rPr>
      </w:pPr>
      <w:r w:rsidRPr="00185221">
        <w:rPr>
          <w:rFonts w:ascii="Arial" w:eastAsia="Times New Roman" w:hAnsi="Arial" w:cs="Arial"/>
          <w:lang w:eastAsia="es-CL"/>
        </w:rPr>
        <w:t>MUTIS:</w:t>
      </w:r>
    </w:p>
    <w:p w:rsidR="00185221" w:rsidRPr="004D69C9" w:rsidRDefault="00185221" w:rsidP="004D69C9">
      <w:pPr>
        <w:shd w:val="clear" w:color="auto" w:fill="FFFFFF"/>
        <w:spacing w:after="0" w:line="240" w:lineRule="auto"/>
        <w:jc w:val="both"/>
        <w:rPr>
          <w:rFonts w:ascii="Arial" w:eastAsia="Times New Roman" w:hAnsi="Arial" w:cs="Arial"/>
          <w:lang w:eastAsia="es-CL"/>
        </w:rPr>
      </w:pPr>
      <w:r w:rsidRPr="00185221">
        <w:rPr>
          <w:rFonts w:ascii="Arial" w:eastAsia="Times New Roman" w:hAnsi="Arial" w:cs="Arial"/>
          <w:lang w:eastAsia="es-CL"/>
        </w:rPr>
        <w:t>La expresión “hace mutis” indica que un personaje se va de la escena</w:t>
      </w:r>
    </w:p>
    <w:sectPr w:rsidR="00185221" w:rsidRPr="004D69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71B04"/>
    <w:multiLevelType w:val="hybridMultilevel"/>
    <w:tmpl w:val="7CD67F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21"/>
    <w:rsid w:val="00185221"/>
    <w:rsid w:val="004D69C9"/>
    <w:rsid w:val="00D47A6D"/>
    <w:rsid w:val="00E3443D"/>
    <w:rsid w:val="00E9003A"/>
    <w:rsid w:val="00F817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EED4"/>
  <w15:chartTrackingRefBased/>
  <w15:docId w15:val="{A7362143-32F5-4194-AC9A-001697F1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221"/>
    <w:pPr>
      <w:ind w:left="720"/>
      <w:contextualSpacing/>
    </w:pPr>
  </w:style>
  <w:style w:type="table" w:styleId="Tablaconcuadrcula">
    <w:name w:val="Table Grid"/>
    <w:basedOn w:val="Tablanormal"/>
    <w:uiPriority w:val="39"/>
    <w:rsid w:val="00D4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0663">
      <w:bodyDiv w:val="1"/>
      <w:marLeft w:val="0"/>
      <w:marRight w:val="0"/>
      <w:marTop w:val="0"/>
      <w:marBottom w:val="0"/>
      <w:divBdr>
        <w:top w:val="none" w:sz="0" w:space="0" w:color="auto"/>
        <w:left w:val="none" w:sz="0" w:space="0" w:color="auto"/>
        <w:bottom w:val="none" w:sz="0" w:space="0" w:color="auto"/>
        <w:right w:val="none" w:sz="0" w:space="0" w:color="auto"/>
      </w:divBdr>
      <w:divsChild>
        <w:div w:id="155263462">
          <w:marLeft w:val="0"/>
          <w:marRight w:val="0"/>
          <w:marTop w:val="0"/>
          <w:marBottom w:val="0"/>
          <w:divBdr>
            <w:top w:val="none" w:sz="0" w:space="0" w:color="auto"/>
            <w:left w:val="none" w:sz="0" w:space="0" w:color="auto"/>
            <w:bottom w:val="none" w:sz="0" w:space="0" w:color="auto"/>
            <w:right w:val="none" w:sz="0" w:space="0" w:color="auto"/>
          </w:divBdr>
        </w:div>
        <w:div w:id="155343082">
          <w:marLeft w:val="0"/>
          <w:marRight w:val="0"/>
          <w:marTop w:val="0"/>
          <w:marBottom w:val="0"/>
          <w:divBdr>
            <w:top w:val="none" w:sz="0" w:space="0" w:color="auto"/>
            <w:left w:val="none" w:sz="0" w:space="0" w:color="auto"/>
            <w:bottom w:val="none" w:sz="0" w:space="0" w:color="auto"/>
            <w:right w:val="none" w:sz="0" w:space="0" w:color="auto"/>
          </w:divBdr>
        </w:div>
        <w:div w:id="711463353">
          <w:marLeft w:val="0"/>
          <w:marRight w:val="0"/>
          <w:marTop w:val="0"/>
          <w:marBottom w:val="0"/>
          <w:divBdr>
            <w:top w:val="none" w:sz="0" w:space="0" w:color="auto"/>
            <w:left w:val="none" w:sz="0" w:space="0" w:color="auto"/>
            <w:bottom w:val="none" w:sz="0" w:space="0" w:color="auto"/>
            <w:right w:val="none" w:sz="0" w:space="0" w:color="auto"/>
          </w:divBdr>
        </w:div>
        <w:div w:id="8681991">
          <w:marLeft w:val="0"/>
          <w:marRight w:val="0"/>
          <w:marTop w:val="0"/>
          <w:marBottom w:val="0"/>
          <w:divBdr>
            <w:top w:val="none" w:sz="0" w:space="0" w:color="auto"/>
            <w:left w:val="none" w:sz="0" w:space="0" w:color="auto"/>
            <w:bottom w:val="none" w:sz="0" w:space="0" w:color="auto"/>
            <w:right w:val="none" w:sz="0" w:space="0" w:color="auto"/>
          </w:divBdr>
        </w:div>
        <w:div w:id="385498103">
          <w:marLeft w:val="0"/>
          <w:marRight w:val="0"/>
          <w:marTop w:val="0"/>
          <w:marBottom w:val="0"/>
          <w:divBdr>
            <w:top w:val="none" w:sz="0" w:space="0" w:color="auto"/>
            <w:left w:val="none" w:sz="0" w:space="0" w:color="auto"/>
            <w:bottom w:val="none" w:sz="0" w:space="0" w:color="auto"/>
            <w:right w:val="none" w:sz="0" w:space="0" w:color="auto"/>
          </w:divBdr>
        </w:div>
      </w:divsChild>
    </w:div>
    <w:div w:id="1023871292">
      <w:bodyDiv w:val="1"/>
      <w:marLeft w:val="0"/>
      <w:marRight w:val="0"/>
      <w:marTop w:val="0"/>
      <w:marBottom w:val="0"/>
      <w:divBdr>
        <w:top w:val="none" w:sz="0" w:space="0" w:color="auto"/>
        <w:left w:val="none" w:sz="0" w:space="0" w:color="auto"/>
        <w:bottom w:val="none" w:sz="0" w:space="0" w:color="auto"/>
        <w:right w:val="none" w:sz="0" w:space="0" w:color="auto"/>
      </w:divBdr>
      <w:divsChild>
        <w:div w:id="1997488315">
          <w:marLeft w:val="0"/>
          <w:marRight w:val="0"/>
          <w:marTop w:val="0"/>
          <w:marBottom w:val="0"/>
          <w:divBdr>
            <w:top w:val="none" w:sz="0" w:space="0" w:color="auto"/>
            <w:left w:val="none" w:sz="0" w:space="0" w:color="auto"/>
            <w:bottom w:val="none" w:sz="0" w:space="0" w:color="auto"/>
            <w:right w:val="none" w:sz="0" w:space="0" w:color="auto"/>
          </w:divBdr>
        </w:div>
        <w:div w:id="1803882651">
          <w:marLeft w:val="0"/>
          <w:marRight w:val="0"/>
          <w:marTop w:val="0"/>
          <w:marBottom w:val="0"/>
          <w:divBdr>
            <w:top w:val="none" w:sz="0" w:space="0" w:color="auto"/>
            <w:left w:val="none" w:sz="0" w:space="0" w:color="auto"/>
            <w:bottom w:val="none" w:sz="0" w:space="0" w:color="auto"/>
            <w:right w:val="none" w:sz="0" w:space="0" w:color="auto"/>
          </w:divBdr>
        </w:div>
        <w:div w:id="493649449">
          <w:marLeft w:val="0"/>
          <w:marRight w:val="0"/>
          <w:marTop w:val="0"/>
          <w:marBottom w:val="0"/>
          <w:divBdr>
            <w:top w:val="none" w:sz="0" w:space="0" w:color="auto"/>
            <w:left w:val="none" w:sz="0" w:space="0" w:color="auto"/>
            <w:bottom w:val="none" w:sz="0" w:space="0" w:color="auto"/>
            <w:right w:val="none" w:sz="0" w:space="0" w:color="auto"/>
          </w:divBdr>
        </w:div>
        <w:div w:id="361247001">
          <w:marLeft w:val="0"/>
          <w:marRight w:val="0"/>
          <w:marTop w:val="0"/>
          <w:marBottom w:val="0"/>
          <w:divBdr>
            <w:top w:val="none" w:sz="0" w:space="0" w:color="auto"/>
            <w:left w:val="none" w:sz="0" w:space="0" w:color="auto"/>
            <w:bottom w:val="none" w:sz="0" w:space="0" w:color="auto"/>
            <w:right w:val="none" w:sz="0" w:space="0" w:color="auto"/>
          </w:divBdr>
        </w:div>
        <w:div w:id="822696148">
          <w:marLeft w:val="0"/>
          <w:marRight w:val="0"/>
          <w:marTop w:val="0"/>
          <w:marBottom w:val="0"/>
          <w:divBdr>
            <w:top w:val="none" w:sz="0" w:space="0" w:color="auto"/>
            <w:left w:val="none" w:sz="0" w:space="0" w:color="auto"/>
            <w:bottom w:val="none" w:sz="0" w:space="0" w:color="auto"/>
            <w:right w:val="none" w:sz="0" w:space="0" w:color="auto"/>
          </w:divBdr>
        </w:div>
        <w:div w:id="1819878735">
          <w:marLeft w:val="0"/>
          <w:marRight w:val="0"/>
          <w:marTop w:val="0"/>
          <w:marBottom w:val="0"/>
          <w:divBdr>
            <w:top w:val="none" w:sz="0" w:space="0" w:color="auto"/>
            <w:left w:val="none" w:sz="0" w:space="0" w:color="auto"/>
            <w:bottom w:val="none" w:sz="0" w:space="0" w:color="auto"/>
            <w:right w:val="none" w:sz="0" w:space="0" w:color="auto"/>
          </w:divBdr>
        </w:div>
        <w:div w:id="1750151338">
          <w:marLeft w:val="0"/>
          <w:marRight w:val="0"/>
          <w:marTop w:val="0"/>
          <w:marBottom w:val="0"/>
          <w:divBdr>
            <w:top w:val="none" w:sz="0" w:space="0" w:color="auto"/>
            <w:left w:val="none" w:sz="0" w:space="0" w:color="auto"/>
            <w:bottom w:val="none" w:sz="0" w:space="0" w:color="auto"/>
            <w:right w:val="none" w:sz="0" w:space="0" w:color="auto"/>
          </w:divBdr>
        </w:div>
        <w:div w:id="30152834">
          <w:marLeft w:val="0"/>
          <w:marRight w:val="0"/>
          <w:marTop w:val="0"/>
          <w:marBottom w:val="0"/>
          <w:divBdr>
            <w:top w:val="none" w:sz="0" w:space="0" w:color="auto"/>
            <w:left w:val="none" w:sz="0" w:space="0" w:color="auto"/>
            <w:bottom w:val="none" w:sz="0" w:space="0" w:color="auto"/>
            <w:right w:val="none" w:sz="0" w:space="0" w:color="auto"/>
          </w:divBdr>
        </w:div>
        <w:div w:id="804734403">
          <w:marLeft w:val="0"/>
          <w:marRight w:val="0"/>
          <w:marTop w:val="0"/>
          <w:marBottom w:val="0"/>
          <w:divBdr>
            <w:top w:val="none" w:sz="0" w:space="0" w:color="auto"/>
            <w:left w:val="none" w:sz="0" w:space="0" w:color="auto"/>
            <w:bottom w:val="none" w:sz="0" w:space="0" w:color="auto"/>
            <w:right w:val="none" w:sz="0" w:space="0" w:color="auto"/>
          </w:divBdr>
        </w:div>
        <w:div w:id="1549413195">
          <w:marLeft w:val="0"/>
          <w:marRight w:val="0"/>
          <w:marTop w:val="0"/>
          <w:marBottom w:val="0"/>
          <w:divBdr>
            <w:top w:val="none" w:sz="0" w:space="0" w:color="auto"/>
            <w:left w:val="none" w:sz="0" w:space="0" w:color="auto"/>
            <w:bottom w:val="none" w:sz="0" w:space="0" w:color="auto"/>
            <w:right w:val="none" w:sz="0" w:space="0" w:color="auto"/>
          </w:divBdr>
        </w:div>
        <w:div w:id="1991329984">
          <w:marLeft w:val="0"/>
          <w:marRight w:val="0"/>
          <w:marTop w:val="0"/>
          <w:marBottom w:val="0"/>
          <w:divBdr>
            <w:top w:val="none" w:sz="0" w:space="0" w:color="auto"/>
            <w:left w:val="none" w:sz="0" w:space="0" w:color="auto"/>
            <w:bottom w:val="none" w:sz="0" w:space="0" w:color="auto"/>
            <w:right w:val="none" w:sz="0" w:space="0" w:color="auto"/>
          </w:divBdr>
        </w:div>
        <w:div w:id="2111585125">
          <w:marLeft w:val="0"/>
          <w:marRight w:val="0"/>
          <w:marTop w:val="0"/>
          <w:marBottom w:val="0"/>
          <w:divBdr>
            <w:top w:val="none" w:sz="0" w:space="0" w:color="auto"/>
            <w:left w:val="none" w:sz="0" w:space="0" w:color="auto"/>
            <w:bottom w:val="none" w:sz="0" w:space="0" w:color="auto"/>
            <w:right w:val="none" w:sz="0" w:space="0" w:color="auto"/>
          </w:divBdr>
        </w:div>
        <w:div w:id="604118325">
          <w:marLeft w:val="0"/>
          <w:marRight w:val="0"/>
          <w:marTop w:val="0"/>
          <w:marBottom w:val="0"/>
          <w:divBdr>
            <w:top w:val="none" w:sz="0" w:space="0" w:color="auto"/>
            <w:left w:val="none" w:sz="0" w:space="0" w:color="auto"/>
            <w:bottom w:val="none" w:sz="0" w:space="0" w:color="auto"/>
            <w:right w:val="none" w:sz="0" w:space="0" w:color="auto"/>
          </w:divBdr>
        </w:div>
        <w:div w:id="2140873812">
          <w:marLeft w:val="0"/>
          <w:marRight w:val="0"/>
          <w:marTop w:val="0"/>
          <w:marBottom w:val="0"/>
          <w:divBdr>
            <w:top w:val="none" w:sz="0" w:space="0" w:color="auto"/>
            <w:left w:val="none" w:sz="0" w:space="0" w:color="auto"/>
            <w:bottom w:val="none" w:sz="0" w:space="0" w:color="auto"/>
            <w:right w:val="none" w:sz="0" w:space="0" w:color="auto"/>
          </w:divBdr>
        </w:div>
        <w:div w:id="709375749">
          <w:marLeft w:val="0"/>
          <w:marRight w:val="0"/>
          <w:marTop w:val="0"/>
          <w:marBottom w:val="0"/>
          <w:divBdr>
            <w:top w:val="none" w:sz="0" w:space="0" w:color="auto"/>
            <w:left w:val="none" w:sz="0" w:space="0" w:color="auto"/>
            <w:bottom w:val="none" w:sz="0" w:space="0" w:color="auto"/>
            <w:right w:val="none" w:sz="0" w:space="0" w:color="auto"/>
          </w:divBdr>
        </w:div>
        <w:div w:id="1105150483">
          <w:marLeft w:val="0"/>
          <w:marRight w:val="0"/>
          <w:marTop w:val="0"/>
          <w:marBottom w:val="0"/>
          <w:divBdr>
            <w:top w:val="none" w:sz="0" w:space="0" w:color="auto"/>
            <w:left w:val="none" w:sz="0" w:space="0" w:color="auto"/>
            <w:bottom w:val="none" w:sz="0" w:space="0" w:color="auto"/>
            <w:right w:val="none" w:sz="0" w:space="0" w:color="auto"/>
          </w:divBdr>
        </w:div>
        <w:div w:id="1740204318">
          <w:marLeft w:val="0"/>
          <w:marRight w:val="0"/>
          <w:marTop w:val="0"/>
          <w:marBottom w:val="0"/>
          <w:divBdr>
            <w:top w:val="none" w:sz="0" w:space="0" w:color="auto"/>
            <w:left w:val="none" w:sz="0" w:space="0" w:color="auto"/>
            <w:bottom w:val="none" w:sz="0" w:space="0" w:color="auto"/>
            <w:right w:val="none" w:sz="0" w:space="0" w:color="auto"/>
          </w:divBdr>
        </w:div>
        <w:div w:id="1501430487">
          <w:marLeft w:val="0"/>
          <w:marRight w:val="0"/>
          <w:marTop w:val="0"/>
          <w:marBottom w:val="0"/>
          <w:divBdr>
            <w:top w:val="none" w:sz="0" w:space="0" w:color="auto"/>
            <w:left w:val="none" w:sz="0" w:space="0" w:color="auto"/>
            <w:bottom w:val="none" w:sz="0" w:space="0" w:color="auto"/>
            <w:right w:val="none" w:sz="0" w:space="0" w:color="auto"/>
          </w:divBdr>
        </w:div>
        <w:div w:id="233273421">
          <w:marLeft w:val="0"/>
          <w:marRight w:val="0"/>
          <w:marTop w:val="0"/>
          <w:marBottom w:val="0"/>
          <w:divBdr>
            <w:top w:val="none" w:sz="0" w:space="0" w:color="auto"/>
            <w:left w:val="none" w:sz="0" w:space="0" w:color="auto"/>
            <w:bottom w:val="none" w:sz="0" w:space="0" w:color="auto"/>
            <w:right w:val="none" w:sz="0" w:space="0" w:color="auto"/>
          </w:divBdr>
        </w:div>
        <w:div w:id="1128621129">
          <w:marLeft w:val="0"/>
          <w:marRight w:val="0"/>
          <w:marTop w:val="0"/>
          <w:marBottom w:val="0"/>
          <w:divBdr>
            <w:top w:val="none" w:sz="0" w:space="0" w:color="auto"/>
            <w:left w:val="none" w:sz="0" w:space="0" w:color="auto"/>
            <w:bottom w:val="none" w:sz="0" w:space="0" w:color="auto"/>
            <w:right w:val="none" w:sz="0" w:space="0" w:color="auto"/>
          </w:divBdr>
        </w:div>
        <w:div w:id="1860123257">
          <w:marLeft w:val="0"/>
          <w:marRight w:val="0"/>
          <w:marTop w:val="0"/>
          <w:marBottom w:val="0"/>
          <w:divBdr>
            <w:top w:val="none" w:sz="0" w:space="0" w:color="auto"/>
            <w:left w:val="none" w:sz="0" w:space="0" w:color="auto"/>
            <w:bottom w:val="none" w:sz="0" w:space="0" w:color="auto"/>
            <w:right w:val="none" w:sz="0" w:space="0" w:color="auto"/>
          </w:divBdr>
        </w:div>
        <w:div w:id="1136526268">
          <w:marLeft w:val="0"/>
          <w:marRight w:val="0"/>
          <w:marTop w:val="0"/>
          <w:marBottom w:val="0"/>
          <w:divBdr>
            <w:top w:val="none" w:sz="0" w:space="0" w:color="auto"/>
            <w:left w:val="none" w:sz="0" w:space="0" w:color="auto"/>
            <w:bottom w:val="none" w:sz="0" w:space="0" w:color="auto"/>
            <w:right w:val="none" w:sz="0" w:space="0" w:color="auto"/>
          </w:divBdr>
        </w:div>
        <w:div w:id="1276446444">
          <w:marLeft w:val="0"/>
          <w:marRight w:val="0"/>
          <w:marTop w:val="0"/>
          <w:marBottom w:val="0"/>
          <w:divBdr>
            <w:top w:val="none" w:sz="0" w:space="0" w:color="auto"/>
            <w:left w:val="none" w:sz="0" w:space="0" w:color="auto"/>
            <w:bottom w:val="none" w:sz="0" w:space="0" w:color="auto"/>
            <w:right w:val="none" w:sz="0" w:space="0" w:color="auto"/>
          </w:divBdr>
        </w:div>
        <w:div w:id="307394623">
          <w:marLeft w:val="0"/>
          <w:marRight w:val="0"/>
          <w:marTop w:val="0"/>
          <w:marBottom w:val="0"/>
          <w:divBdr>
            <w:top w:val="none" w:sz="0" w:space="0" w:color="auto"/>
            <w:left w:val="none" w:sz="0" w:space="0" w:color="auto"/>
            <w:bottom w:val="none" w:sz="0" w:space="0" w:color="auto"/>
            <w:right w:val="none" w:sz="0" w:space="0" w:color="auto"/>
          </w:divBdr>
        </w:div>
        <w:div w:id="879053324">
          <w:marLeft w:val="0"/>
          <w:marRight w:val="0"/>
          <w:marTop w:val="0"/>
          <w:marBottom w:val="0"/>
          <w:divBdr>
            <w:top w:val="none" w:sz="0" w:space="0" w:color="auto"/>
            <w:left w:val="none" w:sz="0" w:space="0" w:color="auto"/>
            <w:bottom w:val="none" w:sz="0" w:space="0" w:color="auto"/>
            <w:right w:val="none" w:sz="0" w:space="0" w:color="auto"/>
          </w:divBdr>
        </w:div>
        <w:div w:id="1026641757">
          <w:marLeft w:val="0"/>
          <w:marRight w:val="0"/>
          <w:marTop w:val="0"/>
          <w:marBottom w:val="0"/>
          <w:divBdr>
            <w:top w:val="none" w:sz="0" w:space="0" w:color="auto"/>
            <w:left w:val="none" w:sz="0" w:space="0" w:color="auto"/>
            <w:bottom w:val="none" w:sz="0" w:space="0" w:color="auto"/>
            <w:right w:val="none" w:sz="0" w:space="0" w:color="auto"/>
          </w:divBdr>
        </w:div>
        <w:div w:id="930356384">
          <w:marLeft w:val="0"/>
          <w:marRight w:val="0"/>
          <w:marTop w:val="0"/>
          <w:marBottom w:val="0"/>
          <w:divBdr>
            <w:top w:val="none" w:sz="0" w:space="0" w:color="auto"/>
            <w:left w:val="none" w:sz="0" w:space="0" w:color="auto"/>
            <w:bottom w:val="none" w:sz="0" w:space="0" w:color="auto"/>
            <w:right w:val="none" w:sz="0" w:space="0" w:color="auto"/>
          </w:divBdr>
        </w:div>
        <w:div w:id="852181044">
          <w:marLeft w:val="0"/>
          <w:marRight w:val="0"/>
          <w:marTop w:val="0"/>
          <w:marBottom w:val="0"/>
          <w:divBdr>
            <w:top w:val="none" w:sz="0" w:space="0" w:color="auto"/>
            <w:left w:val="none" w:sz="0" w:space="0" w:color="auto"/>
            <w:bottom w:val="none" w:sz="0" w:space="0" w:color="auto"/>
            <w:right w:val="none" w:sz="0" w:space="0" w:color="auto"/>
          </w:divBdr>
        </w:div>
        <w:div w:id="739139726">
          <w:marLeft w:val="0"/>
          <w:marRight w:val="0"/>
          <w:marTop w:val="0"/>
          <w:marBottom w:val="0"/>
          <w:divBdr>
            <w:top w:val="none" w:sz="0" w:space="0" w:color="auto"/>
            <w:left w:val="none" w:sz="0" w:space="0" w:color="auto"/>
            <w:bottom w:val="none" w:sz="0" w:space="0" w:color="auto"/>
            <w:right w:val="none" w:sz="0" w:space="0" w:color="auto"/>
          </w:divBdr>
        </w:div>
        <w:div w:id="1199582903">
          <w:marLeft w:val="0"/>
          <w:marRight w:val="0"/>
          <w:marTop w:val="0"/>
          <w:marBottom w:val="0"/>
          <w:divBdr>
            <w:top w:val="none" w:sz="0" w:space="0" w:color="auto"/>
            <w:left w:val="none" w:sz="0" w:space="0" w:color="auto"/>
            <w:bottom w:val="none" w:sz="0" w:space="0" w:color="auto"/>
            <w:right w:val="none" w:sz="0" w:space="0" w:color="auto"/>
          </w:divBdr>
        </w:div>
        <w:div w:id="1158769246">
          <w:marLeft w:val="0"/>
          <w:marRight w:val="0"/>
          <w:marTop w:val="0"/>
          <w:marBottom w:val="0"/>
          <w:divBdr>
            <w:top w:val="none" w:sz="0" w:space="0" w:color="auto"/>
            <w:left w:val="none" w:sz="0" w:space="0" w:color="auto"/>
            <w:bottom w:val="none" w:sz="0" w:space="0" w:color="auto"/>
            <w:right w:val="none" w:sz="0" w:space="0" w:color="auto"/>
          </w:divBdr>
        </w:div>
        <w:div w:id="1043672770">
          <w:marLeft w:val="0"/>
          <w:marRight w:val="0"/>
          <w:marTop w:val="0"/>
          <w:marBottom w:val="0"/>
          <w:divBdr>
            <w:top w:val="none" w:sz="0" w:space="0" w:color="auto"/>
            <w:left w:val="none" w:sz="0" w:space="0" w:color="auto"/>
            <w:bottom w:val="none" w:sz="0" w:space="0" w:color="auto"/>
            <w:right w:val="none" w:sz="0" w:space="0" w:color="auto"/>
          </w:divBdr>
        </w:div>
        <w:div w:id="1414205936">
          <w:marLeft w:val="0"/>
          <w:marRight w:val="0"/>
          <w:marTop w:val="0"/>
          <w:marBottom w:val="0"/>
          <w:divBdr>
            <w:top w:val="none" w:sz="0" w:space="0" w:color="auto"/>
            <w:left w:val="none" w:sz="0" w:space="0" w:color="auto"/>
            <w:bottom w:val="none" w:sz="0" w:space="0" w:color="auto"/>
            <w:right w:val="none" w:sz="0" w:space="0" w:color="auto"/>
          </w:divBdr>
        </w:div>
        <w:div w:id="711005105">
          <w:marLeft w:val="0"/>
          <w:marRight w:val="0"/>
          <w:marTop w:val="0"/>
          <w:marBottom w:val="0"/>
          <w:divBdr>
            <w:top w:val="none" w:sz="0" w:space="0" w:color="auto"/>
            <w:left w:val="none" w:sz="0" w:space="0" w:color="auto"/>
            <w:bottom w:val="none" w:sz="0" w:space="0" w:color="auto"/>
            <w:right w:val="none" w:sz="0" w:space="0" w:color="auto"/>
          </w:divBdr>
        </w:div>
        <w:div w:id="146702330">
          <w:marLeft w:val="0"/>
          <w:marRight w:val="0"/>
          <w:marTop w:val="0"/>
          <w:marBottom w:val="0"/>
          <w:divBdr>
            <w:top w:val="none" w:sz="0" w:space="0" w:color="auto"/>
            <w:left w:val="none" w:sz="0" w:space="0" w:color="auto"/>
            <w:bottom w:val="none" w:sz="0" w:space="0" w:color="auto"/>
            <w:right w:val="none" w:sz="0" w:space="0" w:color="auto"/>
          </w:divBdr>
        </w:div>
      </w:divsChild>
    </w:div>
    <w:div w:id="1795976328">
      <w:bodyDiv w:val="1"/>
      <w:marLeft w:val="0"/>
      <w:marRight w:val="0"/>
      <w:marTop w:val="0"/>
      <w:marBottom w:val="0"/>
      <w:divBdr>
        <w:top w:val="none" w:sz="0" w:space="0" w:color="auto"/>
        <w:left w:val="none" w:sz="0" w:space="0" w:color="auto"/>
        <w:bottom w:val="none" w:sz="0" w:space="0" w:color="auto"/>
        <w:right w:val="none" w:sz="0" w:space="0" w:color="auto"/>
      </w:divBdr>
      <w:divsChild>
        <w:div w:id="206917728">
          <w:marLeft w:val="0"/>
          <w:marRight w:val="0"/>
          <w:marTop w:val="0"/>
          <w:marBottom w:val="0"/>
          <w:divBdr>
            <w:top w:val="none" w:sz="0" w:space="0" w:color="auto"/>
            <w:left w:val="none" w:sz="0" w:space="0" w:color="auto"/>
            <w:bottom w:val="none" w:sz="0" w:space="0" w:color="auto"/>
            <w:right w:val="none" w:sz="0" w:space="0" w:color="auto"/>
          </w:divBdr>
        </w:div>
        <w:div w:id="545915938">
          <w:marLeft w:val="0"/>
          <w:marRight w:val="0"/>
          <w:marTop w:val="0"/>
          <w:marBottom w:val="0"/>
          <w:divBdr>
            <w:top w:val="none" w:sz="0" w:space="0" w:color="auto"/>
            <w:left w:val="none" w:sz="0" w:space="0" w:color="auto"/>
            <w:bottom w:val="none" w:sz="0" w:space="0" w:color="auto"/>
            <w:right w:val="none" w:sz="0" w:space="0" w:color="auto"/>
          </w:divBdr>
        </w:div>
        <w:div w:id="521209317">
          <w:marLeft w:val="0"/>
          <w:marRight w:val="0"/>
          <w:marTop w:val="0"/>
          <w:marBottom w:val="0"/>
          <w:divBdr>
            <w:top w:val="none" w:sz="0" w:space="0" w:color="auto"/>
            <w:left w:val="none" w:sz="0" w:space="0" w:color="auto"/>
            <w:bottom w:val="none" w:sz="0" w:space="0" w:color="auto"/>
            <w:right w:val="none" w:sz="0" w:space="0" w:color="auto"/>
          </w:divBdr>
        </w:div>
        <w:div w:id="475343372">
          <w:marLeft w:val="0"/>
          <w:marRight w:val="0"/>
          <w:marTop w:val="0"/>
          <w:marBottom w:val="0"/>
          <w:divBdr>
            <w:top w:val="none" w:sz="0" w:space="0" w:color="auto"/>
            <w:left w:val="none" w:sz="0" w:space="0" w:color="auto"/>
            <w:bottom w:val="none" w:sz="0" w:space="0" w:color="auto"/>
            <w:right w:val="none" w:sz="0" w:space="0" w:color="auto"/>
          </w:divBdr>
        </w:div>
        <w:div w:id="474955011">
          <w:marLeft w:val="0"/>
          <w:marRight w:val="0"/>
          <w:marTop w:val="0"/>
          <w:marBottom w:val="0"/>
          <w:divBdr>
            <w:top w:val="none" w:sz="0" w:space="0" w:color="auto"/>
            <w:left w:val="none" w:sz="0" w:space="0" w:color="auto"/>
            <w:bottom w:val="none" w:sz="0" w:space="0" w:color="auto"/>
            <w:right w:val="none" w:sz="0" w:space="0" w:color="auto"/>
          </w:divBdr>
        </w:div>
        <w:div w:id="1050376337">
          <w:marLeft w:val="0"/>
          <w:marRight w:val="0"/>
          <w:marTop w:val="0"/>
          <w:marBottom w:val="0"/>
          <w:divBdr>
            <w:top w:val="none" w:sz="0" w:space="0" w:color="auto"/>
            <w:left w:val="none" w:sz="0" w:space="0" w:color="auto"/>
            <w:bottom w:val="none" w:sz="0" w:space="0" w:color="auto"/>
            <w:right w:val="none" w:sz="0" w:space="0" w:color="auto"/>
          </w:divBdr>
        </w:div>
        <w:div w:id="125705567">
          <w:marLeft w:val="0"/>
          <w:marRight w:val="0"/>
          <w:marTop w:val="0"/>
          <w:marBottom w:val="0"/>
          <w:divBdr>
            <w:top w:val="none" w:sz="0" w:space="0" w:color="auto"/>
            <w:left w:val="none" w:sz="0" w:space="0" w:color="auto"/>
            <w:bottom w:val="none" w:sz="0" w:space="0" w:color="auto"/>
            <w:right w:val="none" w:sz="0" w:space="0" w:color="auto"/>
          </w:divBdr>
        </w:div>
        <w:div w:id="1284533951">
          <w:marLeft w:val="0"/>
          <w:marRight w:val="0"/>
          <w:marTop w:val="0"/>
          <w:marBottom w:val="0"/>
          <w:divBdr>
            <w:top w:val="none" w:sz="0" w:space="0" w:color="auto"/>
            <w:left w:val="none" w:sz="0" w:space="0" w:color="auto"/>
            <w:bottom w:val="none" w:sz="0" w:space="0" w:color="auto"/>
            <w:right w:val="none" w:sz="0" w:space="0" w:color="auto"/>
          </w:divBdr>
        </w:div>
        <w:div w:id="1290088256">
          <w:marLeft w:val="0"/>
          <w:marRight w:val="0"/>
          <w:marTop w:val="0"/>
          <w:marBottom w:val="0"/>
          <w:divBdr>
            <w:top w:val="none" w:sz="0" w:space="0" w:color="auto"/>
            <w:left w:val="none" w:sz="0" w:space="0" w:color="auto"/>
            <w:bottom w:val="none" w:sz="0" w:space="0" w:color="auto"/>
            <w:right w:val="none" w:sz="0" w:space="0" w:color="auto"/>
          </w:divBdr>
        </w:div>
        <w:div w:id="1392382072">
          <w:marLeft w:val="0"/>
          <w:marRight w:val="0"/>
          <w:marTop w:val="0"/>
          <w:marBottom w:val="0"/>
          <w:divBdr>
            <w:top w:val="none" w:sz="0" w:space="0" w:color="auto"/>
            <w:left w:val="none" w:sz="0" w:space="0" w:color="auto"/>
            <w:bottom w:val="none" w:sz="0" w:space="0" w:color="auto"/>
            <w:right w:val="none" w:sz="0" w:space="0" w:color="auto"/>
          </w:divBdr>
        </w:div>
        <w:div w:id="1659649166">
          <w:marLeft w:val="0"/>
          <w:marRight w:val="0"/>
          <w:marTop w:val="0"/>
          <w:marBottom w:val="0"/>
          <w:divBdr>
            <w:top w:val="none" w:sz="0" w:space="0" w:color="auto"/>
            <w:left w:val="none" w:sz="0" w:space="0" w:color="auto"/>
            <w:bottom w:val="none" w:sz="0" w:space="0" w:color="auto"/>
            <w:right w:val="none" w:sz="0" w:space="0" w:color="auto"/>
          </w:divBdr>
        </w:div>
        <w:div w:id="449202638">
          <w:marLeft w:val="0"/>
          <w:marRight w:val="0"/>
          <w:marTop w:val="0"/>
          <w:marBottom w:val="0"/>
          <w:divBdr>
            <w:top w:val="none" w:sz="0" w:space="0" w:color="auto"/>
            <w:left w:val="none" w:sz="0" w:space="0" w:color="auto"/>
            <w:bottom w:val="none" w:sz="0" w:space="0" w:color="auto"/>
            <w:right w:val="none" w:sz="0" w:space="0" w:color="auto"/>
          </w:divBdr>
        </w:div>
        <w:div w:id="88889297">
          <w:marLeft w:val="0"/>
          <w:marRight w:val="0"/>
          <w:marTop w:val="0"/>
          <w:marBottom w:val="0"/>
          <w:divBdr>
            <w:top w:val="none" w:sz="0" w:space="0" w:color="auto"/>
            <w:left w:val="none" w:sz="0" w:space="0" w:color="auto"/>
            <w:bottom w:val="none" w:sz="0" w:space="0" w:color="auto"/>
            <w:right w:val="none" w:sz="0" w:space="0" w:color="auto"/>
          </w:divBdr>
        </w:div>
        <w:div w:id="302780260">
          <w:marLeft w:val="0"/>
          <w:marRight w:val="0"/>
          <w:marTop w:val="0"/>
          <w:marBottom w:val="0"/>
          <w:divBdr>
            <w:top w:val="none" w:sz="0" w:space="0" w:color="auto"/>
            <w:left w:val="none" w:sz="0" w:space="0" w:color="auto"/>
            <w:bottom w:val="none" w:sz="0" w:space="0" w:color="auto"/>
            <w:right w:val="none" w:sz="0" w:space="0" w:color="auto"/>
          </w:divBdr>
        </w:div>
        <w:div w:id="28143134">
          <w:marLeft w:val="0"/>
          <w:marRight w:val="0"/>
          <w:marTop w:val="0"/>
          <w:marBottom w:val="0"/>
          <w:divBdr>
            <w:top w:val="none" w:sz="0" w:space="0" w:color="auto"/>
            <w:left w:val="none" w:sz="0" w:space="0" w:color="auto"/>
            <w:bottom w:val="none" w:sz="0" w:space="0" w:color="auto"/>
            <w:right w:val="none" w:sz="0" w:space="0" w:color="auto"/>
          </w:divBdr>
        </w:div>
        <w:div w:id="647638206">
          <w:marLeft w:val="0"/>
          <w:marRight w:val="0"/>
          <w:marTop w:val="0"/>
          <w:marBottom w:val="0"/>
          <w:divBdr>
            <w:top w:val="none" w:sz="0" w:space="0" w:color="auto"/>
            <w:left w:val="none" w:sz="0" w:space="0" w:color="auto"/>
            <w:bottom w:val="none" w:sz="0" w:space="0" w:color="auto"/>
            <w:right w:val="none" w:sz="0" w:space="0" w:color="auto"/>
          </w:divBdr>
        </w:div>
        <w:div w:id="355277005">
          <w:marLeft w:val="0"/>
          <w:marRight w:val="0"/>
          <w:marTop w:val="0"/>
          <w:marBottom w:val="0"/>
          <w:divBdr>
            <w:top w:val="none" w:sz="0" w:space="0" w:color="auto"/>
            <w:left w:val="none" w:sz="0" w:space="0" w:color="auto"/>
            <w:bottom w:val="none" w:sz="0" w:space="0" w:color="auto"/>
            <w:right w:val="none" w:sz="0" w:space="0" w:color="auto"/>
          </w:divBdr>
        </w:div>
        <w:div w:id="174149530">
          <w:marLeft w:val="0"/>
          <w:marRight w:val="0"/>
          <w:marTop w:val="0"/>
          <w:marBottom w:val="0"/>
          <w:divBdr>
            <w:top w:val="none" w:sz="0" w:space="0" w:color="auto"/>
            <w:left w:val="none" w:sz="0" w:space="0" w:color="auto"/>
            <w:bottom w:val="none" w:sz="0" w:space="0" w:color="auto"/>
            <w:right w:val="none" w:sz="0" w:space="0" w:color="auto"/>
          </w:divBdr>
        </w:div>
        <w:div w:id="1988631134">
          <w:marLeft w:val="0"/>
          <w:marRight w:val="0"/>
          <w:marTop w:val="0"/>
          <w:marBottom w:val="0"/>
          <w:divBdr>
            <w:top w:val="none" w:sz="0" w:space="0" w:color="auto"/>
            <w:left w:val="none" w:sz="0" w:space="0" w:color="auto"/>
            <w:bottom w:val="none" w:sz="0" w:space="0" w:color="auto"/>
            <w:right w:val="none" w:sz="0" w:space="0" w:color="auto"/>
          </w:divBdr>
        </w:div>
        <w:div w:id="304242390">
          <w:marLeft w:val="0"/>
          <w:marRight w:val="0"/>
          <w:marTop w:val="0"/>
          <w:marBottom w:val="0"/>
          <w:divBdr>
            <w:top w:val="none" w:sz="0" w:space="0" w:color="auto"/>
            <w:left w:val="none" w:sz="0" w:space="0" w:color="auto"/>
            <w:bottom w:val="none" w:sz="0" w:space="0" w:color="auto"/>
            <w:right w:val="none" w:sz="0" w:space="0" w:color="auto"/>
          </w:divBdr>
        </w:div>
        <w:div w:id="1377511791">
          <w:marLeft w:val="0"/>
          <w:marRight w:val="0"/>
          <w:marTop w:val="0"/>
          <w:marBottom w:val="0"/>
          <w:divBdr>
            <w:top w:val="none" w:sz="0" w:space="0" w:color="auto"/>
            <w:left w:val="none" w:sz="0" w:space="0" w:color="auto"/>
            <w:bottom w:val="none" w:sz="0" w:space="0" w:color="auto"/>
            <w:right w:val="none" w:sz="0" w:space="0" w:color="auto"/>
          </w:divBdr>
        </w:div>
        <w:div w:id="314578182">
          <w:marLeft w:val="0"/>
          <w:marRight w:val="0"/>
          <w:marTop w:val="0"/>
          <w:marBottom w:val="0"/>
          <w:divBdr>
            <w:top w:val="none" w:sz="0" w:space="0" w:color="auto"/>
            <w:left w:val="none" w:sz="0" w:space="0" w:color="auto"/>
            <w:bottom w:val="none" w:sz="0" w:space="0" w:color="auto"/>
            <w:right w:val="none" w:sz="0" w:space="0" w:color="auto"/>
          </w:divBdr>
        </w:div>
        <w:div w:id="55906132">
          <w:marLeft w:val="0"/>
          <w:marRight w:val="0"/>
          <w:marTop w:val="0"/>
          <w:marBottom w:val="0"/>
          <w:divBdr>
            <w:top w:val="none" w:sz="0" w:space="0" w:color="auto"/>
            <w:left w:val="none" w:sz="0" w:space="0" w:color="auto"/>
            <w:bottom w:val="none" w:sz="0" w:space="0" w:color="auto"/>
            <w:right w:val="none" w:sz="0" w:space="0" w:color="auto"/>
          </w:divBdr>
        </w:div>
        <w:div w:id="631598505">
          <w:marLeft w:val="0"/>
          <w:marRight w:val="0"/>
          <w:marTop w:val="0"/>
          <w:marBottom w:val="0"/>
          <w:divBdr>
            <w:top w:val="none" w:sz="0" w:space="0" w:color="auto"/>
            <w:left w:val="none" w:sz="0" w:space="0" w:color="auto"/>
            <w:bottom w:val="none" w:sz="0" w:space="0" w:color="auto"/>
            <w:right w:val="none" w:sz="0" w:space="0" w:color="auto"/>
          </w:divBdr>
        </w:div>
        <w:div w:id="416680478">
          <w:marLeft w:val="0"/>
          <w:marRight w:val="0"/>
          <w:marTop w:val="0"/>
          <w:marBottom w:val="0"/>
          <w:divBdr>
            <w:top w:val="none" w:sz="0" w:space="0" w:color="auto"/>
            <w:left w:val="none" w:sz="0" w:space="0" w:color="auto"/>
            <w:bottom w:val="none" w:sz="0" w:space="0" w:color="auto"/>
            <w:right w:val="none" w:sz="0" w:space="0" w:color="auto"/>
          </w:divBdr>
        </w:div>
        <w:div w:id="717972875">
          <w:marLeft w:val="0"/>
          <w:marRight w:val="0"/>
          <w:marTop w:val="0"/>
          <w:marBottom w:val="0"/>
          <w:divBdr>
            <w:top w:val="none" w:sz="0" w:space="0" w:color="auto"/>
            <w:left w:val="none" w:sz="0" w:space="0" w:color="auto"/>
            <w:bottom w:val="none" w:sz="0" w:space="0" w:color="auto"/>
            <w:right w:val="none" w:sz="0" w:space="0" w:color="auto"/>
          </w:divBdr>
        </w:div>
        <w:div w:id="1038967469">
          <w:marLeft w:val="0"/>
          <w:marRight w:val="0"/>
          <w:marTop w:val="0"/>
          <w:marBottom w:val="0"/>
          <w:divBdr>
            <w:top w:val="none" w:sz="0" w:space="0" w:color="auto"/>
            <w:left w:val="none" w:sz="0" w:space="0" w:color="auto"/>
            <w:bottom w:val="none" w:sz="0" w:space="0" w:color="auto"/>
            <w:right w:val="none" w:sz="0" w:space="0" w:color="auto"/>
          </w:divBdr>
        </w:div>
        <w:div w:id="461652469">
          <w:marLeft w:val="0"/>
          <w:marRight w:val="0"/>
          <w:marTop w:val="0"/>
          <w:marBottom w:val="0"/>
          <w:divBdr>
            <w:top w:val="none" w:sz="0" w:space="0" w:color="auto"/>
            <w:left w:val="none" w:sz="0" w:space="0" w:color="auto"/>
            <w:bottom w:val="none" w:sz="0" w:space="0" w:color="auto"/>
            <w:right w:val="none" w:sz="0" w:space="0" w:color="auto"/>
          </w:divBdr>
        </w:div>
        <w:div w:id="1571304649">
          <w:marLeft w:val="0"/>
          <w:marRight w:val="0"/>
          <w:marTop w:val="0"/>
          <w:marBottom w:val="0"/>
          <w:divBdr>
            <w:top w:val="none" w:sz="0" w:space="0" w:color="auto"/>
            <w:left w:val="none" w:sz="0" w:space="0" w:color="auto"/>
            <w:bottom w:val="none" w:sz="0" w:space="0" w:color="auto"/>
            <w:right w:val="none" w:sz="0" w:space="0" w:color="auto"/>
          </w:divBdr>
        </w:div>
        <w:div w:id="320891585">
          <w:marLeft w:val="0"/>
          <w:marRight w:val="0"/>
          <w:marTop w:val="0"/>
          <w:marBottom w:val="0"/>
          <w:divBdr>
            <w:top w:val="none" w:sz="0" w:space="0" w:color="auto"/>
            <w:left w:val="none" w:sz="0" w:space="0" w:color="auto"/>
            <w:bottom w:val="none" w:sz="0" w:space="0" w:color="auto"/>
            <w:right w:val="none" w:sz="0" w:space="0" w:color="auto"/>
          </w:divBdr>
        </w:div>
        <w:div w:id="423035992">
          <w:marLeft w:val="0"/>
          <w:marRight w:val="0"/>
          <w:marTop w:val="0"/>
          <w:marBottom w:val="0"/>
          <w:divBdr>
            <w:top w:val="none" w:sz="0" w:space="0" w:color="auto"/>
            <w:left w:val="none" w:sz="0" w:space="0" w:color="auto"/>
            <w:bottom w:val="none" w:sz="0" w:space="0" w:color="auto"/>
            <w:right w:val="none" w:sz="0" w:space="0" w:color="auto"/>
          </w:divBdr>
        </w:div>
        <w:div w:id="490489885">
          <w:marLeft w:val="0"/>
          <w:marRight w:val="0"/>
          <w:marTop w:val="0"/>
          <w:marBottom w:val="0"/>
          <w:divBdr>
            <w:top w:val="none" w:sz="0" w:space="0" w:color="auto"/>
            <w:left w:val="none" w:sz="0" w:space="0" w:color="auto"/>
            <w:bottom w:val="none" w:sz="0" w:space="0" w:color="auto"/>
            <w:right w:val="none" w:sz="0" w:space="0" w:color="auto"/>
          </w:divBdr>
        </w:div>
        <w:div w:id="720054886">
          <w:marLeft w:val="0"/>
          <w:marRight w:val="0"/>
          <w:marTop w:val="0"/>
          <w:marBottom w:val="0"/>
          <w:divBdr>
            <w:top w:val="none" w:sz="0" w:space="0" w:color="auto"/>
            <w:left w:val="none" w:sz="0" w:space="0" w:color="auto"/>
            <w:bottom w:val="none" w:sz="0" w:space="0" w:color="auto"/>
            <w:right w:val="none" w:sz="0" w:space="0" w:color="auto"/>
          </w:divBdr>
        </w:div>
        <w:div w:id="779226696">
          <w:marLeft w:val="0"/>
          <w:marRight w:val="0"/>
          <w:marTop w:val="0"/>
          <w:marBottom w:val="0"/>
          <w:divBdr>
            <w:top w:val="none" w:sz="0" w:space="0" w:color="auto"/>
            <w:left w:val="none" w:sz="0" w:space="0" w:color="auto"/>
            <w:bottom w:val="none" w:sz="0" w:space="0" w:color="auto"/>
            <w:right w:val="none" w:sz="0" w:space="0" w:color="auto"/>
          </w:divBdr>
        </w:div>
        <w:div w:id="1871719238">
          <w:marLeft w:val="0"/>
          <w:marRight w:val="0"/>
          <w:marTop w:val="0"/>
          <w:marBottom w:val="0"/>
          <w:divBdr>
            <w:top w:val="none" w:sz="0" w:space="0" w:color="auto"/>
            <w:left w:val="none" w:sz="0" w:space="0" w:color="auto"/>
            <w:bottom w:val="none" w:sz="0" w:space="0" w:color="auto"/>
            <w:right w:val="none" w:sz="0" w:space="0" w:color="auto"/>
          </w:divBdr>
        </w:div>
        <w:div w:id="666517851">
          <w:marLeft w:val="0"/>
          <w:marRight w:val="0"/>
          <w:marTop w:val="0"/>
          <w:marBottom w:val="0"/>
          <w:divBdr>
            <w:top w:val="none" w:sz="0" w:space="0" w:color="auto"/>
            <w:left w:val="none" w:sz="0" w:space="0" w:color="auto"/>
            <w:bottom w:val="none" w:sz="0" w:space="0" w:color="auto"/>
            <w:right w:val="none" w:sz="0" w:space="0" w:color="auto"/>
          </w:divBdr>
        </w:div>
        <w:div w:id="1241670724">
          <w:marLeft w:val="0"/>
          <w:marRight w:val="0"/>
          <w:marTop w:val="0"/>
          <w:marBottom w:val="0"/>
          <w:divBdr>
            <w:top w:val="none" w:sz="0" w:space="0" w:color="auto"/>
            <w:left w:val="none" w:sz="0" w:space="0" w:color="auto"/>
            <w:bottom w:val="none" w:sz="0" w:space="0" w:color="auto"/>
            <w:right w:val="none" w:sz="0" w:space="0" w:color="auto"/>
          </w:divBdr>
        </w:div>
        <w:div w:id="422455864">
          <w:marLeft w:val="0"/>
          <w:marRight w:val="0"/>
          <w:marTop w:val="0"/>
          <w:marBottom w:val="0"/>
          <w:divBdr>
            <w:top w:val="none" w:sz="0" w:space="0" w:color="auto"/>
            <w:left w:val="none" w:sz="0" w:space="0" w:color="auto"/>
            <w:bottom w:val="none" w:sz="0" w:space="0" w:color="auto"/>
            <w:right w:val="none" w:sz="0" w:space="0" w:color="auto"/>
          </w:divBdr>
        </w:div>
        <w:div w:id="1256472964">
          <w:marLeft w:val="0"/>
          <w:marRight w:val="0"/>
          <w:marTop w:val="0"/>
          <w:marBottom w:val="0"/>
          <w:divBdr>
            <w:top w:val="none" w:sz="0" w:space="0" w:color="auto"/>
            <w:left w:val="none" w:sz="0" w:space="0" w:color="auto"/>
            <w:bottom w:val="none" w:sz="0" w:space="0" w:color="auto"/>
            <w:right w:val="none" w:sz="0" w:space="0" w:color="auto"/>
          </w:divBdr>
        </w:div>
        <w:div w:id="41759669">
          <w:marLeft w:val="0"/>
          <w:marRight w:val="0"/>
          <w:marTop w:val="0"/>
          <w:marBottom w:val="0"/>
          <w:divBdr>
            <w:top w:val="none" w:sz="0" w:space="0" w:color="auto"/>
            <w:left w:val="none" w:sz="0" w:space="0" w:color="auto"/>
            <w:bottom w:val="none" w:sz="0" w:space="0" w:color="auto"/>
            <w:right w:val="none" w:sz="0" w:space="0" w:color="auto"/>
          </w:divBdr>
        </w:div>
        <w:div w:id="810632760">
          <w:marLeft w:val="0"/>
          <w:marRight w:val="0"/>
          <w:marTop w:val="0"/>
          <w:marBottom w:val="0"/>
          <w:divBdr>
            <w:top w:val="none" w:sz="0" w:space="0" w:color="auto"/>
            <w:left w:val="none" w:sz="0" w:space="0" w:color="auto"/>
            <w:bottom w:val="none" w:sz="0" w:space="0" w:color="auto"/>
            <w:right w:val="none" w:sz="0" w:space="0" w:color="auto"/>
          </w:divBdr>
        </w:div>
        <w:div w:id="1780951878">
          <w:marLeft w:val="0"/>
          <w:marRight w:val="0"/>
          <w:marTop w:val="0"/>
          <w:marBottom w:val="0"/>
          <w:divBdr>
            <w:top w:val="none" w:sz="0" w:space="0" w:color="auto"/>
            <w:left w:val="none" w:sz="0" w:space="0" w:color="auto"/>
            <w:bottom w:val="none" w:sz="0" w:space="0" w:color="auto"/>
            <w:right w:val="none" w:sz="0" w:space="0" w:color="auto"/>
          </w:divBdr>
        </w:div>
        <w:div w:id="693965648">
          <w:marLeft w:val="0"/>
          <w:marRight w:val="0"/>
          <w:marTop w:val="0"/>
          <w:marBottom w:val="0"/>
          <w:divBdr>
            <w:top w:val="none" w:sz="0" w:space="0" w:color="auto"/>
            <w:left w:val="none" w:sz="0" w:space="0" w:color="auto"/>
            <w:bottom w:val="none" w:sz="0" w:space="0" w:color="auto"/>
            <w:right w:val="none" w:sz="0" w:space="0" w:color="auto"/>
          </w:divBdr>
        </w:div>
        <w:div w:id="1739278791">
          <w:marLeft w:val="0"/>
          <w:marRight w:val="0"/>
          <w:marTop w:val="0"/>
          <w:marBottom w:val="0"/>
          <w:divBdr>
            <w:top w:val="none" w:sz="0" w:space="0" w:color="auto"/>
            <w:left w:val="none" w:sz="0" w:space="0" w:color="auto"/>
            <w:bottom w:val="none" w:sz="0" w:space="0" w:color="auto"/>
            <w:right w:val="none" w:sz="0" w:space="0" w:color="auto"/>
          </w:divBdr>
        </w:div>
      </w:divsChild>
    </w:div>
    <w:div w:id="1886289454">
      <w:bodyDiv w:val="1"/>
      <w:marLeft w:val="0"/>
      <w:marRight w:val="0"/>
      <w:marTop w:val="0"/>
      <w:marBottom w:val="0"/>
      <w:divBdr>
        <w:top w:val="none" w:sz="0" w:space="0" w:color="auto"/>
        <w:left w:val="none" w:sz="0" w:space="0" w:color="auto"/>
        <w:bottom w:val="none" w:sz="0" w:space="0" w:color="auto"/>
        <w:right w:val="none" w:sz="0" w:space="0" w:color="auto"/>
      </w:divBdr>
      <w:divsChild>
        <w:div w:id="1778065334">
          <w:marLeft w:val="0"/>
          <w:marRight w:val="0"/>
          <w:marTop w:val="0"/>
          <w:marBottom w:val="0"/>
          <w:divBdr>
            <w:top w:val="none" w:sz="0" w:space="0" w:color="auto"/>
            <w:left w:val="none" w:sz="0" w:space="0" w:color="auto"/>
            <w:bottom w:val="none" w:sz="0" w:space="0" w:color="auto"/>
            <w:right w:val="none" w:sz="0" w:space="0" w:color="auto"/>
          </w:divBdr>
        </w:div>
        <w:div w:id="378823436">
          <w:marLeft w:val="0"/>
          <w:marRight w:val="0"/>
          <w:marTop w:val="0"/>
          <w:marBottom w:val="0"/>
          <w:divBdr>
            <w:top w:val="none" w:sz="0" w:space="0" w:color="auto"/>
            <w:left w:val="none" w:sz="0" w:space="0" w:color="auto"/>
            <w:bottom w:val="none" w:sz="0" w:space="0" w:color="auto"/>
            <w:right w:val="none" w:sz="0" w:space="0" w:color="auto"/>
          </w:divBdr>
        </w:div>
        <w:div w:id="1716083796">
          <w:marLeft w:val="0"/>
          <w:marRight w:val="0"/>
          <w:marTop w:val="0"/>
          <w:marBottom w:val="0"/>
          <w:divBdr>
            <w:top w:val="none" w:sz="0" w:space="0" w:color="auto"/>
            <w:left w:val="none" w:sz="0" w:space="0" w:color="auto"/>
            <w:bottom w:val="none" w:sz="0" w:space="0" w:color="auto"/>
            <w:right w:val="none" w:sz="0" w:space="0" w:color="auto"/>
          </w:divBdr>
        </w:div>
        <w:div w:id="417407083">
          <w:marLeft w:val="0"/>
          <w:marRight w:val="0"/>
          <w:marTop w:val="0"/>
          <w:marBottom w:val="0"/>
          <w:divBdr>
            <w:top w:val="none" w:sz="0" w:space="0" w:color="auto"/>
            <w:left w:val="none" w:sz="0" w:space="0" w:color="auto"/>
            <w:bottom w:val="none" w:sz="0" w:space="0" w:color="auto"/>
            <w:right w:val="none" w:sz="0" w:space="0" w:color="auto"/>
          </w:divBdr>
        </w:div>
        <w:div w:id="791510540">
          <w:marLeft w:val="0"/>
          <w:marRight w:val="0"/>
          <w:marTop w:val="0"/>
          <w:marBottom w:val="0"/>
          <w:divBdr>
            <w:top w:val="none" w:sz="0" w:space="0" w:color="auto"/>
            <w:left w:val="none" w:sz="0" w:space="0" w:color="auto"/>
            <w:bottom w:val="none" w:sz="0" w:space="0" w:color="auto"/>
            <w:right w:val="none" w:sz="0" w:space="0" w:color="auto"/>
          </w:divBdr>
        </w:div>
        <w:div w:id="1376351416">
          <w:marLeft w:val="0"/>
          <w:marRight w:val="0"/>
          <w:marTop w:val="0"/>
          <w:marBottom w:val="0"/>
          <w:divBdr>
            <w:top w:val="none" w:sz="0" w:space="0" w:color="auto"/>
            <w:left w:val="none" w:sz="0" w:space="0" w:color="auto"/>
            <w:bottom w:val="none" w:sz="0" w:space="0" w:color="auto"/>
            <w:right w:val="none" w:sz="0" w:space="0" w:color="auto"/>
          </w:divBdr>
        </w:div>
        <w:div w:id="1604915065">
          <w:marLeft w:val="0"/>
          <w:marRight w:val="0"/>
          <w:marTop w:val="0"/>
          <w:marBottom w:val="0"/>
          <w:divBdr>
            <w:top w:val="none" w:sz="0" w:space="0" w:color="auto"/>
            <w:left w:val="none" w:sz="0" w:space="0" w:color="auto"/>
            <w:bottom w:val="none" w:sz="0" w:space="0" w:color="auto"/>
            <w:right w:val="none" w:sz="0" w:space="0" w:color="auto"/>
          </w:divBdr>
        </w:div>
        <w:div w:id="470824900">
          <w:marLeft w:val="0"/>
          <w:marRight w:val="0"/>
          <w:marTop w:val="0"/>
          <w:marBottom w:val="0"/>
          <w:divBdr>
            <w:top w:val="none" w:sz="0" w:space="0" w:color="auto"/>
            <w:left w:val="none" w:sz="0" w:space="0" w:color="auto"/>
            <w:bottom w:val="none" w:sz="0" w:space="0" w:color="auto"/>
            <w:right w:val="none" w:sz="0" w:space="0" w:color="auto"/>
          </w:divBdr>
        </w:div>
        <w:div w:id="2082632008">
          <w:marLeft w:val="0"/>
          <w:marRight w:val="0"/>
          <w:marTop w:val="0"/>
          <w:marBottom w:val="0"/>
          <w:divBdr>
            <w:top w:val="none" w:sz="0" w:space="0" w:color="auto"/>
            <w:left w:val="none" w:sz="0" w:space="0" w:color="auto"/>
            <w:bottom w:val="none" w:sz="0" w:space="0" w:color="auto"/>
            <w:right w:val="none" w:sz="0" w:space="0" w:color="auto"/>
          </w:divBdr>
        </w:div>
        <w:div w:id="261501208">
          <w:marLeft w:val="0"/>
          <w:marRight w:val="0"/>
          <w:marTop w:val="0"/>
          <w:marBottom w:val="0"/>
          <w:divBdr>
            <w:top w:val="none" w:sz="0" w:space="0" w:color="auto"/>
            <w:left w:val="none" w:sz="0" w:space="0" w:color="auto"/>
            <w:bottom w:val="none" w:sz="0" w:space="0" w:color="auto"/>
            <w:right w:val="none" w:sz="0" w:space="0" w:color="auto"/>
          </w:divBdr>
        </w:div>
        <w:div w:id="63072219">
          <w:marLeft w:val="0"/>
          <w:marRight w:val="0"/>
          <w:marTop w:val="0"/>
          <w:marBottom w:val="0"/>
          <w:divBdr>
            <w:top w:val="none" w:sz="0" w:space="0" w:color="auto"/>
            <w:left w:val="none" w:sz="0" w:space="0" w:color="auto"/>
            <w:bottom w:val="none" w:sz="0" w:space="0" w:color="auto"/>
            <w:right w:val="none" w:sz="0" w:space="0" w:color="auto"/>
          </w:divBdr>
        </w:div>
        <w:div w:id="1638411211">
          <w:marLeft w:val="0"/>
          <w:marRight w:val="0"/>
          <w:marTop w:val="0"/>
          <w:marBottom w:val="0"/>
          <w:divBdr>
            <w:top w:val="none" w:sz="0" w:space="0" w:color="auto"/>
            <w:left w:val="none" w:sz="0" w:space="0" w:color="auto"/>
            <w:bottom w:val="none" w:sz="0" w:space="0" w:color="auto"/>
            <w:right w:val="none" w:sz="0" w:space="0" w:color="auto"/>
          </w:divBdr>
        </w:div>
        <w:div w:id="625309485">
          <w:marLeft w:val="0"/>
          <w:marRight w:val="0"/>
          <w:marTop w:val="0"/>
          <w:marBottom w:val="0"/>
          <w:divBdr>
            <w:top w:val="none" w:sz="0" w:space="0" w:color="auto"/>
            <w:left w:val="none" w:sz="0" w:space="0" w:color="auto"/>
            <w:bottom w:val="none" w:sz="0" w:space="0" w:color="auto"/>
            <w:right w:val="none" w:sz="0" w:space="0" w:color="auto"/>
          </w:divBdr>
        </w:div>
        <w:div w:id="885868442">
          <w:marLeft w:val="0"/>
          <w:marRight w:val="0"/>
          <w:marTop w:val="0"/>
          <w:marBottom w:val="0"/>
          <w:divBdr>
            <w:top w:val="none" w:sz="0" w:space="0" w:color="auto"/>
            <w:left w:val="none" w:sz="0" w:space="0" w:color="auto"/>
            <w:bottom w:val="none" w:sz="0" w:space="0" w:color="auto"/>
            <w:right w:val="none" w:sz="0" w:space="0" w:color="auto"/>
          </w:divBdr>
        </w:div>
        <w:div w:id="1810779328">
          <w:marLeft w:val="0"/>
          <w:marRight w:val="0"/>
          <w:marTop w:val="0"/>
          <w:marBottom w:val="0"/>
          <w:divBdr>
            <w:top w:val="none" w:sz="0" w:space="0" w:color="auto"/>
            <w:left w:val="none" w:sz="0" w:space="0" w:color="auto"/>
            <w:bottom w:val="none" w:sz="0" w:space="0" w:color="auto"/>
            <w:right w:val="none" w:sz="0" w:space="0" w:color="auto"/>
          </w:divBdr>
        </w:div>
        <w:div w:id="1924293917">
          <w:marLeft w:val="0"/>
          <w:marRight w:val="0"/>
          <w:marTop w:val="0"/>
          <w:marBottom w:val="0"/>
          <w:divBdr>
            <w:top w:val="none" w:sz="0" w:space="0" w:color="auto"/>
            <w:left w:val="none" w:sz="0" w:space="0" w:color="auto"/>
            <w:bottom w:val="none" w:sz="0" w:space="0" w:color="auto"/>
            <w:right w:val="none" w:sz="0" w:space="0" w:color="auto"/>
          </w:divBdr>
        </w:div>
        <w:div w:id="1064446912">
          <w:marLeft w:val="0"/>
          <w:marRight w:val="0"/>
          <w:marTop w:val="0"/>
          <w:marBottom w:val="0"/>
          <w:divBdr>
            <w:top w:val="none" w:sz="0" w:space="0" w:color="auto"/>
            <w:left w:val="none" w:sz="0" w:space="0" w:color="auto"/>
            <w:bottom w:val="none" w:sz="0" w:space="0" w:color="auto"/>
            <w:right w:val="none" w:sz="0" w:space="0" w:color="auto"/>
          </w:divBdr>
        </w:div>
        <w:div w:id="1871529760">
          <w:marLeft w:val="0"/>
          <w:marRight w:val="0"/>
          <w:marTop w:val="0"/>
          <w:marBottom w:val="0"/>
          <w:divBdr>
            <w:top w:val="none" w:sz="0" w:space="0" w:color="auto"/>
            <w:left w:val="none" w:sz="0" w:space="0" w:color="auto"/>
            <w:bottom w:val="none" w:sz="0" w:space="0" w:color="auto"/>
            <w:right w:val="none" w:sz="0" w:space="0" w:color="auto"/>
          </w:divBdr>
        </w:div>
        <w:div w:id="827326683">
          <w:marLeft w:val="0"/>
          <w:marRight w:val="0"/>
          <w:marTop w:val="0"/>
          <w:marBottom w:val="0"/>
          <w:divBdr>
            <w:top w:val="none" w:sz="0" w:space="0" w:color="auto"/>
            <w:left w:val="none" w:sz="0" w:space="0" w:color="auto"/>
            <w:bottom w:val="none" w:sz="0" w:space="0" w:color="auto"/>
            <w:right w:val="none" w:sz="0" w:space="0" w:color="auto"/>
          </w:divBdr>
        </w:div>
        <w:div w:id="1424641581">
          <w:marLeft w:val="0"/>
          <w:marRight w:val="0"/>
          <w:marTop w:val="0"/>
          <w:marBottom w:val="0"/>
          <w:divBdr>
            <w:top w:val="none" w:sz="0" w:space="0" w:color="auto"/>
            <w:left w:val="none" w:sz="0" w:space="0" w:color="auto"/>
            <w:bottom w:val="none" w:sz="0" w:space="0" w:color="auto"/>
            <w:right w:val="none" w:sz="0" w:space="0" w:color="auto"/>
          </w:divBdr>
        </w:div>
        <w:div w:id="1049652244">
          <w:marLeft w:val="0"/>
          <w:marRight w:val="0"/>
          <w:marTop w:val="0"/>
          <w:marBottom w:val="0"/>
          <w:divBdr>
            <w:top w:val="none" w:sz="0" w:space="0" w:color="auto"/>
            <w:left w:val="none" w:sz="0" w:space="0" w:color="auto"/>
            <w:bottom w:val="none" w:sz="0" w:space="0" w:color="auto"/>
            <w:right w:val="none" w:sz="0" w:space="0" w:color="auto"/>
          </w:divBdr>
        </w:div>
        <w:div w:id="1906526646">
          <w:marLeft w:val="0"/>
          <w:marRight w:val="0"/>
          <w:marTop w:val="0"/>
          <w:marBottom w:val="0"/>
          <w:divBdr>
            <w:top w:val="none" w:sz="0" w:space="0" w:color="auto"/>
            <w:left w:val="none" w:sz="0" w:space="0" w:color="auto"/>
            <w:bottom w:val="none" w:sz="0" w:space="0" w:color="auto"/>
            <w:right w:val="none" w:sz="0" w:space="0" w:color="auto"/>
          </w:divBdr>
        </w:div>
      </w:divsChild>
    </w:div>
    <w:div w:id="1911227435">
      <w:bodyDiv w:val="1"/>
      <w:marLeft w:val="0"/>
      <w:marRight w:val="0"/>
      <w:marTop w:val="0"/>
      <w:marBottom w:val="0"/>
      <w:divBdr>
        <w:top w:val="none" w:sz="0" w:space="0" w:color="auto"/>
        <w:left w:val="none" w:sz="0" w:space="0" w:color="auto"/>
        <w:bottom w:val="none" w:sz="0" w:space="0" w:color="auto"/>
        <w:right w:val="none" w:sz="0" w:space="0" w:color="auto"/>
      </w:divBdr>
      <w:divsChild>
        <w:div w:id="650795995">
          <w:marLeft w:val="0"/>
          <w:marRight w:val="0"/>
          <w:marTop w:val="0"/>
          <w:marBottom w:val="0"/>
          <w:divBdr>
            <w:top w:val="none" w:sz="0" w:space="0" w:color="auto"/>
            <w:left w:val="none" w:sz="0" w:space="0" w:color="auto"/>
            <w:bottom w:val="none" w:sz="0" w:space="0" w:color="auto"/>
            <w:right w:val="none" w:sz="0" w:space="0" w:color="auto"/>
          </w:divBdr>
        </w:div>
        <w:div w:id="114326947">
          <w:marLeft w:val="0"/>
          <w:marRight w:val="0"/>
          <w:marTop w:val="0"/>
          <w:marBottom w:val="0"/>
          <w:divBdr>
            <w:top w:val="none" w:sz="0" w:space="0" w:color="auto"/>
            <w:left w:val="none" w:sz="0" w:space="0" w:color="auto"/>
            <w:bottom w:val="none" w:sz="0" w:space="0" w:color="auto"/>
            <w:right w:val="none" w:sz="0" w:space="0" w:color="auto"/>
          </w:divBdr>
        </w:div>
        <w:div w:id="188682367">
          <w:marLeft w:val="0"/>
          <w:marRight w:val="0"/>
          <w:marTop w:val="0"/>
          <w:marBottom w:val="0"/>
          <w:divBdr>
            <w:top w:val="none" w:sz="0" w:space="0" w:color="auto"/>
            <w:left w:val="none" w:sz="0" w:space="0" w:color="auto"/>
            <w:bottom w:val="none" w:sz="0" w:space="0" w:color="auto"/>
            <w:right w:val="none" w:sz="0" w:space="0" w:color="auto"/>
          </w:divBdr>
        </w:div>
        <w:div w:id="1380939088">
          <w:marLeft w:val="0"/>
          <w:marRight w:val="0"/>
          <w:marTop w:val="0"/>
          <w:marBottom w:val="0"/>
          <w:divBdr>
            <w:top w:val="none" w:sz="0" w:space="0" w:color="auto"/>
            <w:left w:val="none" w:sz="0" w:space="0" w:color="auto"/>
            <w:bottom w:val="none" w:sz="0" w:space="0" w:color="auto"/>
            <w:right w:val="none" w:sz="0" w:space="0" w:color="auto"/>
          </w:divBdr>
        </w:div>
        <w:div w:id="968707579">
          <w:marLeft w:val="0"/>
          <w:marRight w:val="0"/>
          <w:marTop w:val="0"/>
          <w:marBottom w:val="0"/>
          <w:divBdr>
            <w:top w:val="none" w:sz="0" w:space="0" w:color="auto"/>
            <w:left w:val="none" w:sz="0" w:space="0" w:color="auto"/>
            <w:bottom w:val="none" w:sz="0" w:space="0" w:color="auto"/>
            <w:right w:val="none" w:sz="0" w:space="0" w:color="auto"/>
          </w:divBdr>
        </w:div>
        <w:div w:id="844170206">
          <w:marLeft w:val="0"/>
          <w:marRight w:val="0"/>
          <w:marTop w:val="0"/>
          <w:marBottom w:val="0"/>
          <w:divBdr>
            <w:top w:val="none" w:sz="0" w:space="0" w:color="auto"/>
            <w:left w:val="none" w:sz="0" w:space="0" w:color="auto"/>
            <w:bottom w:val="none" w:sz="0" w:space="0" w:color="auto"/>
            <w:right w:val="none" w:sz="0" w:space="0" w:color="auto"/>
          </w:divBdr>
        </w:div>
        <w:div w:id="1930120944">
          <w:marLeft w:val="0"/>
          <w:marRight w:val="0"/>
          <w:marTop w:val="0"/>
          <w:marBottom w:val="0"/>
          <w:divBdr>
            <w:top w:val="none" w:sz="0" w:space="0" w:color="auto"/>
            <w:left w:val="none" w:sz="0" w:space="0" w:color="auto"/>
            <w:bottom w:val="none" w:sz="0" w:space="0" w:color="auto"/>
            <w:right w:val="none" w:sz="0" w:space="0" w:color="auto"/>
          </w:divBdr>
        </w:div>
        <w:div w:id="1961180552">
          <w:marLeft w:val="0"/>
          <w:marRight w:val="0"/>
          <w:marTop w:val="0"/>
          <w:marBottom w:val="0"/>
          <w:divBdr>
            <w:top w:val="none" w:sz="0" w:space="0" w:color="auto"/>
            <w:left w:val="none" w:sz="0" w:space="0" w:color="auto"/>
            <w:bottom w:val="none" w:sz="0" w:space="0" w:color="auto"/>
            <w:right w:val="none" w:sz="0" w:space="0" w:color="auto"/>
          </w:divBdr>
        </w:div>
        <w:div w:id="853953955">
          <w:marLeft w:val="0"/>
          <w:marRight w:val="0"/>
          <w:marTop w:val="0"/>
          <w:marBottom w:val="0"/>
          <w:divBdr>
            <w:top w:val="none" w:sz="0" w:space="0" w:color="auto"/>
            <w:left w:val="none" w:sz="0" w:space="0" w:color="auto"/>
            <w:bottom w:val="none" w:sz="0" w:space="0" w:color="auto"/>
            <w:right w:val="none" w:sz="0" w:space="0" w:color="auto"/>
          </w:divBdr>
        </w:div>
        <w:div w:id="147796190">
          <w:marLeft w:val="0"/>
          <w:marRight w:val="0"/>
          <w:marTop w:val="0"/>
          <w:marBottom w:val="0"/>
          <w:divBdr>
            <w:top w:val="none" w:sz="0" w:space="0" w:color="auto"/>
            <w:left w:val="none" w:sz="0" w:space="0" w:color="auto"/>
            <w:bottom w:val="none" w:sz="0" w:space="0" w:color="auto"/>
            <w:right w:val="none" w:sz="0" w:space="0" w:color="auto"/>
          </w:divBdr>
        </w:div>
        <w:div w:id="1426226316">
          <w:marLeft w:val="0"/>
          <w:marRight w:val="0"/>
          <w:marTop w:val="0"/>
          <w:marBottom w:val="0"/>
          <w:divBdr>
            <w:top w:val="none" w:sz="0" w:space="0" w:color="auto"/>
            <w:left w:val="none" w:sz="0" w:space="0" w:color="auto"/>
            <w:bottom w:val="none" w:sz="0" w:space="0" w:color="auto"/>
            <w:right w:val="none" w:sz="0" w:space="0" w:color="auto"/>
          </w:divBdr>
        </w:div>
        <w:div w:id="991131069">
          <w:marLeft w:val="0"/>
          <w:marRight w:val="0"/>
          <w:marTop w:val="0"/>
          <w:marBottom w:val="0"/>
          <w:divBdr>
            <w:top w:val="none" w:sz="0" w:space="0" w:color="auto"/>
            <w:left w:val="none" w:sz="0" w:space="0" w:color="auto"/>
            <w:bottom w:val="none" w:sz="0" w:space="0" w:color="auto"/>
            <w:right w:val="none" w:sz="0" w:space="0" w:color="auto"/>
          </w:divBdr>
        </w:div>
        <w:div w:id="132214237">
          <w:marLeft w:val="0"/>
          <w:marRight w:val="0"/>
          <w:marTop w:val="0"/>
          <w:marBottom w:val="0"/>
          <w:divBdr>
            <w:top w:val="none" w:sz="0" w:space="0" w:color="auto"/>
            <w:left w:val="none" w:sz="0" w:space="0" w:color="auto"/>
            <w:bottom w:val="none" w:sz="0" w:space="0" w:color="auto"/>
            <w:right w:val="none" w:sz="0" w:space="0" w:color="auto"/>
          </w:divBdr>
        </w:div>
        <w:div w:id="1495142159">
          <w:marLeft w:val="0"/>
          <w:marRight w:val="0"/>
          <w:marTop w:val="0"/>
          <w:marBottom w:val="0"/>
          <w:divBdr>
            <w:top w:val="none" w:sz="0" w:space="0" w:color="auto"/>
            <w:left w:val="none" w:sz="0" w:space="0" w:color="auto"/>
            <w:bottom w:val="none" w:sz="0" w:space="0" w:color="auto"/>
            <w:right w:val="none" w:sz="0" w:space="0" w:color="auto"/>
          </w:divBdr>
        </w:div>
        <w:div w:id="956528395">
          <w:marLeft w:val="0"/>
          <w:marRight w:val="0"/>
          <w:marTop w:val="0"/>
          <w:marBottom w:val="0"/>
          <w:divBdr>
            <w:top w:val="none" w:sz="0" w:space="0" w:color="auto"/>
            <w:left w:val="none" w:sz="0" w:space="0" w:color="auto"/>
            <w:bottom w:val="none" w:sz="0" w:space="0" w:color="auto"/>
            <w:right w:val="none" w:sz="0" w:space="0" w:color="auto"/>
          </w:divBdr>
        </w:div>
        <w:div w:id="93400038">
          <w:marLeft w:val="0"/>
          <w:marRight w:val="0"/>
          <w:marTop w:val="0"/>
          <w:marBottom w:val="0"/>
          <w:divBdr>
            <w:top w:val="none" w:sz="0" w:space="0" w:color="auto"/>
            <w:left w:val="none" w:sz="0" w:space="0" w:color="auto"/>
            <w:bottom w:val="none" w:sz="0" w:space="0" w:color="auto"/>
            <w:right w:val="none" w:sz="0" w:space="0" w:color="auto"/>
          </w:divBdr>
        </w:div>
        <w:div w:id="835153807">
          <w:marLeft w:val="0"/>
          <w:marRight w:val="0"/>
          <w:marTop w:val="0"/>
          <w:marBottom w:val="0"/>
          <w:divBdr>
            <w:top w:val="none" w:sz="0" w:space="0" w:color="auto"/>
            <w:left w:val="none" w:sz="0" w:space="0" w:color="auto"/>
            <w:bottom w:val="none" w:sz="0" w:space="0" w:color="auto"/>
            <w:right w:val="none" w:sz="0" w:space="0" w:color="auto"/>
          </w:divBdr>
        </w:div>
        <w:div w:id="1479033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635</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Sanchez Lara</dc:creator>
  <cp:keywords/>
  <dc:description/>
  <cp:lastModifiedBy>Ricardo Sanchez Lara</cp:lastModifiedBy>
  <cp:revision>3</cp:revision>
  <dcterms:created xsi:type="dcterms:W3CDTF">2020-03-17T18:20:00Z</dcterms:created>
  <dcterms:modified xsi:type="dcterms:W3CDTF">2020-03-17T19:00:00Z</dcterms:modified>
</cp:coreProperties>
</file>