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3F" w:rsidRDefault="005C123F" w:rsidP="005C123F">
      <w:pPr>
        <w:rPr>
          <w:b/>
          <w:bCs/>
          <w:sz w:val="24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  <w:lang w:eastAsia="es-C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5A5D36B" wp14:editId="25AC9AA5">
            <wp:extent cx="878205" cy="7073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Ellen College Maipú</w:t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Teléfono: 225323256/ República # 2375, Maipú.</w:t>
      </w:r>
      <w:r w:rsidRPr="005C123F">
        <w:rPr>
          <w:rFonts w:ascii="Arial" w:hAnsi="Arial" w:cs="Arial"/>
          <w:bCs/>
        </w:rPr>
        <w:t xml:space="preserve"> </w:t>
      </w: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Asignatura: Educación Física y Salud.</w:t>
      </w:r>
    </w:p>
    <w:p w:rsidR="005C123F" w:rsidRPr="005C123F" w:rsidRDefault="000517B9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Curso = 7</w:t>
      </w:r>
      <w:r w:rsidR="005C123F"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° Básico A.</w:t>
      </w: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Trabajo N° 1: “</w:t>
      </w:r>
      <w:r w:rsidR="000517B9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Corazón y Salud</w:t>
      </w: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”</w:t>
      </w:r>
    </w:p>
    <w:p w:rsidR="000517B9" w:rsidRPr="000517B9" w:rsidRDefault="00087B55" w:rsidP="000517B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087B55">
        <w:rPr>
          <w:rStyle w:val="Textoennegrita"/>
          <w:rFonts w:ascii="Arial" w:hAnsi="Arial" w:cs="Arial"/>
          <w:color w:val="000000"/>
          <w:sz w:val="20"/>
          <w:szCs w:val="20"/>
        </w:rPr>
        <w:t>In</w:t>
      </w:r>
      <w:r w:rsidR="00E864EC">
        <w:rPr>
          <w:rStyle w:val="Textoennegrita"/>
          <w:rFonts w:ascii="Arial" w:hAnsi="Arial" w:cs="Arial"/>
          <w:color w:val="000000"/>
          <w:sz w:val="20"/>
          <w:szCs w:val="20"/>
        </w:rPr>
        <w:t>icio</w:t>
      </w:r>
      <w:r w:rsidRPr="00087B55">
        <w:rPr>
          <w:rStyle w:val="Textoennegrita"/>
          <w:rFonts w:ascii="Arial" w:hAnsi="Arial" w:cs="Arial"/>
          <w:color w:val="000000"/>
          <w:sz w:val="20"/>
          <w:szCs w:val="20"/>
        </w:rPr>
        <w:t>.</w:t>
      </w:r>
    </w:p>
    <w:p w:rsidR="000517B9" w:rsidRPr="000517B9" w:rsidRDefault="000517B9" w:rsidP="000517B9">
      <w:pPr>
        <w:pStyle w:val="NormalWeb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517B9">
        <w:rPr>
          <w:rFonts w:ascii="Arial" w:hAnsi="Arial" w:cs="Arial"/>
          <w:bCs/>
          <w:color w:val="000000"/>
          <w:sz w:val="20"/>
          <w:szCs w:val="20"/>
        </w:rPr>
        <w:t>Con el objetivo de que el estudiante se familiarice con el funcionamiento de su corazón durante la práctica de Actividad Física, deberá leer las siguientes páginas del texto.</w:t>
      </w:r>
    </w:p>
    <w:p w:rsidR="000517B9" w:rsidRPr="000517B9" w:rsidRDefault="000517B9" w:rsidP="000517B9">
      <w:pPr>
        <w:pStyle w:val="NormalWeb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517B9">
        <w:rPr>
          <w:rFonts w:ascii="Arial" w:hAnsi="Arial" w:cs="Arial"/>
          <w:bCs/>
          <w:color w:val="000000"/>
          <w:sz w:val="20"/>
          <w:szCs w:val="20"/>
        </w:rPr>
        <w:t>A) "Fisiología del Esfuerzo y del Deporte (Willmoore and Costill), capítulo 7."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(Material adjunto como PDF en recursos).</w:t>
      </w:r>
    </w:p>
    <w:p w:rsidR="000517B9" w:rsidRPr="000517B9" w:rsidRDefault="000517B9" w:rsidP="000517B9">
      <w:pPr>
        <w:pStyle w:val="NormalWeb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517B9">
        <w:rPr>
          <w:rFonts w:ascii="Arial" w:hAnsi="Arial" w:cs="Arial"/>
          <w:b/>
          <w:bCs/>
          <w:color w:val="000000"/>
          <w:sz w:val="20"/>
          <w:szCs w:val="20"/>
        </w:rPr>
        <w:t>Páginas (206-207-208-209-210-217-218, 222-224) = 9 páginas.</w:t>
      </w:r>
    </w:p>
    <w:p w:rsidR="000517B9" w:rsidRDefault="000517B9" w:rsidP="000517B9">
      <w:pPr>
        <w:pStyle w:val="NormalWeb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noProof/>
          <w:color w:val="000000"/>
          <w:sz w:val="20"/>
          <w:szCs w:val="20"/>
        </w:rPr>
        <w:drawing>
          <wp:inline distT="0" distB="0" distL="0" distR="0">
            <wp:extent cx="3838575" cy="366913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161" cy="367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7B9" w:rsidRPr="000517B9" w:rsidRDefault="000517B9" w:rsidP="000517B9">
      <w:pPr>
        <w:pStyle w:val="NormalWeb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517B9" w:rsidRDefault="000517B9" w:rsidP="000517B9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  <w:r w:rsidRPr="000517B9">
        <w:rPr>
          <w:rFonts w:ascii="Arial" w:hAnsi="Arial" w:cs="Arial"/>
          <w:bCs/>
          <w:color w:val="000000"/>
          <w:sz w:val="20"/>
          <w:szCs w:val="20"/>
        </w:rPr>
        <w:lastRenderedPageBreak/>
        <w:t>B) Ver el vídeo de " Tomar el pulso a nivel de la muñeca " (muy breve)</w:t>
      </w:r>
    </w:p>
    <w:p w:rsidR="000517B9" w:rsidRDefault="000517B9" w:rsidP="000517B9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  <w:hyperlink r:id="rId7" w:history="1">
        <w:r w:rsidRPr="000D6E7B">
          <w:rPr>
            <w:rStyle w:val="Hipervnculo"/>
            <w:rFonts w:ascii="Arial" w:hAnsi="Arial" w:cs="Arial"/>
            <w:sz w:val="20"/>
            <w:szCs w:val="20"/>
          </w:rPr>
          <w:t>https://youtu.be/dFIhJiMcyk8</w:t>
        </w:r>
      </w:hyperlink>
    </w:p>
    <w:p w:rsidR="000517B9" w:rsidRDefault="000517B9" w:rsidP="000517B9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Textoennegrita"/>
          <w:rFonts w:ascii="Arial" w:hAnsi="Arial" w:cs="Arial"/>
          <w:b w:val="0"/>
          <w:noProof/>
          <w:color w:val="000000"/>
          <w:sz w:val="20"/>
          <w:szCs w:val="20"/>
        </w:rPr>
        <w:drawing>
          <wp:inline distT="0" distB="0" distL="0" distR="0">
            <wp:extent cx="4371975" cy="233073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282" cy="233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7B9" w:rsidRPr="000517B9" w:rsidRDefault="000517B9" w:rsidP="000517B9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</w:p>
    <w:p w:rsidR="000517B9" w:rsidRDefault="000517B9" w:rsidP="00087B55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color w:val="000000"/>
          <w:sz w:val="20"/>
          <w:szCs w:val="20"/>
        </w:rPr>
      </w:pPr>
    </w:p>
    <w:p w:rsidR="000517B9" w:rsidRPr="000517B9" w:rsidRDefault="000517B9" w:rsidP="000517B9">
      <w:pPr>
        <w:pStyle w:val="NormalWeb"/>
        <w:rPr>
          <w:rFonts w:ascii="Arial" w:hAnsi="Arial" w:cs="Arial"/>
          <w:b/>
          <w:bCs/>
          <w:color w:val="000000"/>
          <w:sz w:val="20"/>
          <w:szCs w:val="20"/>
        </w:rPr>
      </w:pPr>
      <w:r w:rsidRPr="000517B9">
        <w:rPr>
          <w:rFonts w:ascii="Arial" w:hAnsi="Arial" w:cs="Arial"/>
          <w:b/>
          <w:bCs/>
          <w:color w:val="000000"/>
          <w:sz w:val="20"/>
          <w:szCs w:val="20"/>
        </w:rPr>
        <w:t>Desarrollo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0517B9" w:rsidRPr="000517B9" w:rsidRDefault="000517B9" w:rsidP="000517B9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-A partir del documento en PDF;</w:t>
      </w:r>
    </w:p>
    <w:p w:rsidR="000517B9" w:rsidRPr="000517B9" w:rsidRDefault="000517B9" w:rsidP="000517B9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 w:rsidRPr="000517B9">
        <w:rPr>
          <w:rFonts w:ascii="Arial" w:hAnsi="Arial" w:cs="Arial"/>
          <w:bCs/>
          <w:color w:val="000000"/>
          <w:sz w:val="20"/>
          <w:szCs w:val="20"/>
        </w:rPr>
        <w:t>Instrucciones:</w:t>
      </w:r>
    </w:p>
    <w:p w:rsidR="000517B9" w:rsidRPr="000517B9" w:rsidRDefault="000517B9" w:rsidP="000517B9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 w:rsidRPr="000517B9">
        <w:rPr>
          <w:rFonts w:ascii="Arial" w:hAnsi="Arial" w:cs="Arial"/>
          <w:bCs/>
          <w:color w:val="000000"/>
          <w:sz w:val="20"/>
          <w:szCs w:val="20"/>
        </w:rPr>
        <w:t>Leer con calma, son pocas páginas, y anotar las palabras claves.</w:t>
      </w:r>
    </w:p>
    <w:p w:rsidR="000517B9" w:rsidRPr="000517B9" w:rsidRDefault="000517B9" w:rsidP="000517B9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 w:rsidRPr="000517B9">
        <w:rPr>
          <w:rFonts w:ascii="Arial" w:hAnsi="Arial" w:cs="Arial"/>
          <w:bCs/>
          <w:color w:val="000000"/>
          <w:sz w:val="20"/>
          <w:szCs w:val="20"/>
        </w:rPr>
        <w:t>Aspectos a profundizar:</w:t>
      </w:r>
    </w:p>
    <w:p w:rsidR="000517B9" w:rsidRPr="000517B9" w:rsidRDefault="000517B9" w:rsidP="000517B9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 w:rsidRPr="000517B9">
        <w:rPr>
          <w:rFonts w:ascii="Arial" w:hAnsi="Arial" w:cs="Arial"/>
          <w:bCs/>
          <w:color w:val="000000"/>
          <w:sz w:val="20"/>
          <w:szCs w:val="20"/>
        </w:rPr>
        <w:t>1. Anatomía y funcionamiento del Corazón.</w:t>
      </w:r>
    </w:p>
    <w:p w:rsidR="000517B9" w:rsidRPr="000517B9" w:rsidRDefault="000517B9" w:rsidP="000517B9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 w:rsidRPr="000517B9">
        <w:rPr>
          <w:rFonts w:ascii="Arial" w:hAnsi="Arial" w:cs="Arial"/>
          <w:bCs/>
          <w:color w:val="000000"/>
          <w:sz w:val="20"/>
          <w:szCs w:val="20"/>
        </w:rPr>
        <w:t>2. Retorno Sanguíneo hacia el Corazón.</w:t>
      </w:r>
    </w:p>
    <w:p w:rsidR="000517B9" w:rsidRPr="000517B9" w:rsidRDefault="000517B9" w:rsidP="000517B9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 w:rsidRPr="000517B9">
        <w:rPr>
          <w:rFonts w:ascii="Arial" w:hAnsi="Arial" w:cs="Arial"/>
          <w:bCs/>
          <w:color w:val="000000"/>
          <w:sz w:val="20"/>
          <w:szCs w:val="20"/>
        </w:rPr>
        <w:t>3. Respuesta Cardiovascular al ejercicio</w:t>
      </w:r>
    </w:p>
    <w:p w:rsidR="000517B9" w:rsidRDefault="000517B9" w:rsidP="000517B9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 w:rsidRPr="000517B9">
        <w:rPr>
          <w:rFonts w:ascii="Arial" w:hAnsi="Arial" w:cs="Arial"/>
          <w:bCs/>
          <w:color w:val="000000"/>
          <w:sz w:val="20"/>
          <w:szCs w:val="20"/>
        </w:rPr>
        <w:t>4. Frecuencia Cardíaca (ver imagen de estudiante tomando su propio pulso)</w:t>
      </w:r>
    </w:p>
    <w:p w:rsidR="000517B9" w:rsidRPr="000517B9" w:rsidRDefault="000517B9" w:rsidP="000517B9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</w:p>
    <w:p w:rsidR="000517B9" w:rsidRPr="000517B9" w:rsidRDefault="000517B9" w:rsidP="000517B9">
      <w:pPr>
        <w:pStyle w:val="NormalWeb"/>
        <w:rPr>
          <w:rFonts w:ascii="Arial" w:hAnsi="Arial" w:cs="Arial"/>
          <w:b/>
          <w:bCs/>
          <w:color w:val="000000"/>
          <w:sz w:val="20"/>
          <w:szCs w:val="20"/>
        </w:rPr>
      </w:pPr>
      <w:r w:rsidRPr="000517B9">
        <w:rPr>
          <w:rFonts w:ascii="Arial" w:hAnsi="Arial" w:cs="Arial"/>
          <w:b/>
          <w:bCs/>
          <w:color w:val="000000"/>
          <w:sz w:val="20"/>
          <w:szCs w:val="20"/>
        </w:rPr>
        <w:t>Cierre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0517B9" w:rsidRPr="000517B9" w:rsidRDefault="000517B9" w:rsidP="000517B9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 w:rsidRPr="000517B9">
        <w:rPr>
          <w:rFonts w:ascii="Arial" w:hAnsi="Arial" w:cs="Arial"/>
          <w:bCs/>
          <w:color w:val="000000"/>
          <w:sz w:val="20"/>
          <w:szCs w:val="20"/>
        </w:rPr>
        <w:t>-Luego de haber leído el documento, usted deberá contestar las siguientes</w:t>
      </w:r>
      <w:r w:rsidRPr="000517B9">
        <w:rPr>
          <w:rFonts w:ascii="Arial" w:hAnsi="Arial" w:cs="Arial"/>
          <w:bCs/>
          <w:i/>
          <w:iCs/>
          <w:color w:val="000000"/>
          <w:sz w:val="20"/>
          <w:szCs w:val="20"/>
        </w:rPr>
        <w:t> preguntas claves que serán textuales en la Prueba de Unidad I.</w:t>
      </w:r>
    </w:p>
    <w:p w:rsidR="000517B9" w:rsidRPr="000517B9" w:rsidRDefault="000517B9" w:rsidP="000517B9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 w:rsidRPr="000517B9">
        <w:rPr>
          <w:rFonts w:ascii="Arial" w:hAnsi="Arial" w:cs="Arial"/>
          <w:bCs/>
          <w:color w:val="000000"/>
          <w:sz w:val="20"/>
          <w:szCs w:val="20"/>
        </w:rPr>
        <w:t>1) Mencione las 4 cavidades básicas del Corazón</w:t>
      </w:r>
      <w:bookmarkStart w:id="0" w:name="_GoBack"/>
      <w:bookmarkEnd w:id="0"/>
      <w:r w:rsidRPr="000517B9">
        <w:rPr>
          <w:rFonts w:ascii="Arial" w:hAnsi="Arial" w:cs="Arial"/>
          <w:bCs/>
          <w:color w:val="000000"/>
          <w:sz w:val="20"/>
          <w:szCs w:val="20"/>
        </w:rPr>
        <w:t xml:space="preserve"> ( 1 </w:t>
      </w:r>
      <w:proofErr w:type="spellStart"/>
      <w:r w:rsidRPr="000517B9">
        <w:rPr>
          <w:rFonts w:ascii="Arial" w:hAnsi="Arial" w:cs="Arial"/>
          <w:bCs/>
          <w:color w:val="000000"/>
          <w:sz w:val="20"/>
          <w:szCs w:val="20"/>
        </w:rPr>
        <w:t>pto</w:t>
      </w:r>
      <w:proofErr w:type="spellEnd"/>
      <w:r w:rsidRPr="000517B9">
        <w:rPr>
          <w:rFonts w:ascii="Arial" w:hAnsi="Arial" w:cs="Arial"/>
          <w:bCs/>
          <w:color w:val="000000"/>
          <w:sz w:val="20"/>
          <w:szCs w:val="20"/>
        </w:rPr>
        <w:t>)</w:t>
      </w:r>
    </w:p>
    <w:p w:rsidR="000517B9" w:rsidRPr="000517B9" w:rsidRDefault="000517B9" w:rsidP="000517B9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 w:rsidRPr="000517B9">
        <w:rPr>
          <w:rFonts w:ascii="Arial" w:hAnsi="Arial" w:cs="Arial"/>
          <w:bCs/>
          <w:color w:val="000000"/>
          <w:sz w:val="20"/>
          <w:szCs w:val="20"/>
        </w:rPr>
        <w:t xml:space="preserve">2) ¿Que cavidad se encarga de eyectar la sangre desde el Corazón al resto de todo el Cuerpo Humano? (1 </w:t>
      </w:r>
      <w:proofErr w:type="spellStart"/>
      <w:r w:rsidRPr="000517B9">
        <w:rPr>
          <w:rFonts w:ascii="Arial" w:hAnsi="Arial" w:cs="Arial"/>
          <w:bCs/>
          <w:color w:val="000000"/>
          <w:sz w:val="20"/>
          <w:szCs w:val="20"/>
        </w:rPr>
        <w:t>pto</w:t>
      </w:r>
      <w:proofErr w:type="spellEnd"/>
      <w:r w:rsidRPr="000517B9">
        <w:rPr>
          <w:rFonts w:ascii="Arial" w:hAnsi="Arial" w:cs="Arial"/>
          <w:bCs/>
          <w:color w:val="000000"/>
          <w:sz w:val="20"/>
          <w:szCs w:val="20"/>
        </w:rPr>
        <w:t>)</w:t>
      </w:r>
    </w:p>
    <w:p w:rsidR="000517B9" w:rsidRPr="000517B9" w:rsidRDefault="000517B9" w:rsidP="000517B9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 w:rsidRPr="000517B9">
        <w:rPr>
          <w:rFonts w:ascii="Arial" w:hAnsi="Arial" w:cs="Arial"/>
          <w:bCs/>
          <w:color w:val="000000"/>
          <w:sz w:val="20"/>
          <w:szCs w:val="20"/>
        </w:rPr>
        <w:lastRenderedPageBreak/>
        <w:t>3) ¿De qué manera ayudan los músculos de las piernas a favorecer el retorno sanguíneo hacia el corazón? </w:t>
      </w:r>
      <w:proofErr w:type="gramStart"/>
      <w:r w:rsidRPr="000517B9">
        <w:rPr>
          <w:rFonts w:ascii="Arial" w:hAnsi="Arial" w:cs="Arial"/>
          <w:bCs/>
          <w:color w:val="000000"/>
          <w:sz w:val="20"/>
          <w:szCs w:val="20"/>
        </w:rPr>
        <w:t>( 1</w:t>
      </w:r>
      <w:proofErr w:type="gramEnd"/>
      <w:r w:rsidRPr="000517B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0517B9">
        <w:rPr>
          <w:rFonts w:ascii="Arial" w:hAnsi="Arial" w:cs="Arial"/>
          <w:bCs/>
          <w:color w:val="000000"/>
          <w:sz w:val="20"/>
          <w:szCs w:val="20"/>
        </w:rPr>
        <w:t>pto</w:t>
      </w:r>
      <w:proofErr w:type="spellEnd"/>
      <w:r w:rsidRPr="000517B9">
        <w:rPr>
          <w:rFonts w:ascii="Arial" w:hAnsi="Arial" w:cs="Arial"/>
          <w:bCs/>
          <w:color w:val="000000"/>
          <w:sz w:val="20"/>
          <w:szCs w:val="20"/>
        </w:rPr>
        <w:t>)</w:t>
      </w:r>
    </w:p>
    <w:p w:rsidR="000517B9" w:rsidRPr="000517B9" w:rsidRDefault="000517B9" w:rsidP="000517B9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 w:rsidRPr="000517B9">
        <w:rPr>
          <w:rFonts w:ascii="Arial" w:hAnsi="Arial" w:cs="Arial"/>
          <w:bCs/>
          <w:color w:val="000000"/>
          <w:sz w:val="20"/>
          <w:szCs w:val="20"/>
        </w:rPr>
        <w:t>4) Respecto a la pregunta anterior, por qué a las personas que padecen de "várices " en las piernas, se les recomienda practicar ejercicio físico. </w:t>
      </w:r>
      <w:proofErr w:type="gramStart"/>
      <w:r w:rsidRPr="000517B9">
        <w:rPr>
          <w:rFonts w:ascii="Arial" w:hAnsi="Arial" w:cs="Arial"/>
          <w:bCs/>
          <w:color w:val="000000"/>
          <w:sz w:val="20"/>
          <w:szCs w:val="20"/>
        </w:rPr>
        <w:t>( 2</w:t>
      </w:r>
      <w:proofErr w:type="gramEnd"/>
      <w:r w:rsidRPr="000517B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0517B9">
        <w:rPr>
          <w:rFonts w:ascii="Arial" w:hAnsi="Arial" w:cs="Arial"/>
          <w:bCs/>
          <w:color w:val="000000"/>
          <w:sz w:val="20"/>
          <w:szCs w:val="20"/>
        </w:rPr>
        <w:t>ptos</w:t>
      </w:r>
      <w:proofErr w:type="spellEnd"/>
      <w:r w:rsidRPr="000517B9">
        <w:rPr>
          <w:rFonts w:ascii="Arial" w:hAnsi="Arial" w:cs="Arial"/>
          <w:bCs/>
          <w:color w:val="000000"/>
          <w:sz w:val="20"/>
          <w:szCs w:val="20"/>
        </w:rPr>
        <w:t>)</w:t>
      </w:r>
    </w:p>
    <w:p w:rsidR="000517B9" w:rsidRPr="000517B9" w:rsidRDefault="000517B9" w:rsidP="000517B9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 w:rsidRPr="000517B9">
        <w:rPr>
          <w:rFonts w:ascii="Arial" w:hAnsi="Arial" w:cs="Arial"/>
          <w:bCs/>
          <w:color w:val="000000"/>
          <w:sz w:val="20"/>
          <w:szCs w:val="20"/>
        </w:rPr>
        <w:t xml:space="preserve">5) Si Alfonso, un estudiante de 12 años del 7° básico B, tiene una frecuencia en reposo (sin hacer actividad física y en calma) de 110 latidos por minuto. ¿Su corazón se encuentra en un rango normal, sano u riesgoso? (1 </w:t>
      </w:r>
      <w:proofErr w:type="spellStart"/>
      <w:r w:rsidRPr="000517B9">
        <w:rPr>
          <w:rFonts w:ascii="Arial" w:hAnsi="Arial" w:cs="Arial"/>
          <w:bCs/>
          <w:color w:val="000000"/>
          <w:sz w:val="20"/>
          <w:szCs w:val="20"/>
        </w:rPr>
        <w:t>pto</w:t>
      </w:r>
      <w:proofErr w:type="spellEnd"/>
      <w:r w:rsidRPr="000517B9">
        <w:rPr>
          <w:rFonts w:ascii="Arial" w:hAnsi="Arial" w:cs="Arial"/>
          <w:bCs/>
          <w:color w:val="000000"/>
          <w:sz w:val="20"/>
          <w:szCs w:val="20"/>
        </w:rPr>
        <w:t>)</w:t>
      </w:r>
    </w:p>
    <w:p w:rsidR="000517B9" w:rsidRPr="000517B9" w:rsidRDefault="000517B9" w:rsidP="000517B9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 w:rsidRPr="000517B9">
        <w:rPr>
          <w:rFonts w:ascii="Arial" w:hAnsi="Arial" w:cs="Arial"/>
          <w:bCs/>
          <w:color w:val="000000"/>
          <w:sz w:val="20"/>
          <w:szCs w:val="20"/>
        </w:rPr>
        <w:t xml:space="preserve">6) Usted deberá aprender a tomarse el pulso. Deberá tomar su pulso a nivel de la muñeca y registrar en 10 segundos cuantas pulsaciones obtuvo y luego multiplicarlas por 6. Por ejemplo si Katherine registra 9 pulsaciones (en 10 segundos) = [9 latidos x 6 = 54 latidos por minuto] (1 </w:t>
      </w:r>
      <w:proofErr w:type="spellStart"/>
      <w:r w:rsidRPr="000517B9">
        <w:rPr>
          <w:rFonts w:ascii="Arial" w:hAnsi="Arial" w:cs="Arial"/>
          <w:bCs/>
          <w:color w:val="000000"/>
          <w:sz w:val="20"/>
          <w:szCs w:val="20"/>
        </w:rPr>
        <w:t>pto</w:t>
      </w:r>
      <w:proofErr w:type="spellEnd"/>
      <w:r w:rsidRPr="000517B9">
        <w:rPr>
          <w:rFonts w:ascii="Arial" w:hAnsi="Arial" w:cs="Arial"/>
          <w:bCs/>
          <w:color w:val="000000"/>
          <w:sz w:val="20"/>
          <w:szCs w:val="20"/>
        </w:rPr>
        <w:t>)</w:t>
      </w:r>
    </w:p>
    <w:p w:rsidR="000517B9" w:rsidRPr="000517B9" w:rsidRDefault="000517B9" w:rsidP="000517B9">
      <w:pPr>
        <w:pStyle w:val="NormalWeb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0517B9">
        <w:rPr>
          <w:rFonts w:ascii="Arial" w:hAnsi="Arial" w:cs="Arial"/>
          <w:b/>
          <w:bCs/>
          <w:i/>
          <w:color w:val="000000"/>
          <w:sz w:val="20"/>
          <w:szCs w:val="20"/>
        </w:rPr>
        <w:t>Nota: Todas sus dudas sobre esta materia serán aclaradas en clases. Pero deben leer la materia para que podamos aplicar estos contenidos en las clases de Educación Física y Salud.</w:t>
      </w:r>
    </w:p>
    <w:p w:rsidR="000517B9" w:rsidRPr="000517B9" w:rsidRDefault="000517B9" w:rsidP="00087B55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</w:p>
    <w:p w:rsidR="000517B9" w:rsidRPr="000517B9" w:rsidRDefault="000517B9" w:rsidP="00087B55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</w:p>
    <w:p w:rsidR="00E978ED" w:rsidRPr="000517B9" w:rsidRDefault="00E978ED" w:rsidP="00E978ED">
      <w:pPr>
        <w:jc w:val="both"/>
        <w:rPr>
          <w:rFonts w:ascii="Arial" w:hAnsi="Arial" w:cs="Arial"/>
        </w:rPr>
      </w:pPr>
    </w:p>
    <w:p w:rsidR="00E978ED" w:rsidRPr="000517B9" w:rsidRDefault="00E978ED" w:rsidP="005C123F">
      <w:pPr>
        <w:jc w:val="both"/>
        <w:rPr>
          <w:rFonts w:ascii="Arial" w:hAnsi="Arial" w:cs="Arial"/>
        </w:rPr>
      </w:pPr>
    </w:p>
    <w:p w:rsidR="00E978ED" w:rsidRPr="000517B9" w:rsidRDefault="00E978ED" w:rsidP="005C123F">
      <w:pPr>
        <w:jc w:val="both"/>
        <w:rPr>
          <w:rFonts w:ascii="Arial" w:hAnsi="Arial" w:cs="Arial"/>
        </w:rPr>
      </w:pPr>
    </w:p>
    <w:sectPr w:rsidR="00E978ED" w:rsidRPr="00051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00989"/>
    <w:multiLevelType w:val="hybridMultilevel"/>
    <w:tmpl w:val="697C3296"/>
    <w:lvl w:ilvl="0" w:tplc="3FF2ACEC">
      <w:start w:val="3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D909F5"/>
    <w:multiLevelType w:val="hybridMultilevel"/>
    <w:tmpl w:val="6AC2010E"/>
    <w:lvl w:ilvl="0" w:tplc="B93CD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4054"/>
    <w:multiLevelType w:val="hybridMultilevel"/>
    <w:tmpl w:val="1F7658E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9572C"/>
    <w:multiLevelType w:val="hybridMultilevel"/>
    <w:tmpl w:val="19A098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228E5"/>
    <w:multiLevelType w:val="hybridMultilevel"/>
    <w:tmpl w:val="62F258AE"/>
    <w:lvl w:ilvl="0" w:tplc="8F9245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3F"/>
    <w:rsid w:val="000517B9"/>
    <w:rsid w:val="00087B55"/>
    <w:rsid w:val="001947EA"/>
    <w:rsid w:val="0041639E"/>
    <w:rsid w:val="005C123F"/>
    <w:rsid w:val="00AB47E8"/>
    <w:rsid w:val="00E864EC"/>
    <w:rsid w:val="00E9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4BA908-4DC8-455E-9C38-26288D65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12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12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87B55"/>
    <w:rPr>
      <w:b/>
      <w:bCs/>
    </w:rPr>
  </w:style>
  <w:style w:type="character" w:styleId="nfasis">
    <w:name w:val="Emphasis"/>
    <w:basedOn w:val="Fuentedeprrafopredeter"/>
    <w:uiPriority w:val="20"/>
    <w:qFormat/>
    <w:rsid w:val="00087B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youtu.be/dFIhJiMcyk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2</cp:revision>
  <dcterms:created xsi:type="dcterms:W3CDTF">2020-03-20T02:59:00Z</dcterms:created>
  <dcterms:modified xsi:type="dcterms:W3CDTF">2020-03-20T02:59:00Z</dcterms:modified>
</cp:coreProperties>
</file>